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036342" w14:textId="134DF851" w:rsidR="00524EDF" w:rsidRDefault="0006624D" w:rsidP="00524EDF">
      <w:pPr>
        <w:pStyle w:val="1"/>
        <w:rPr>
          <w:rFonts w:hint="eastAsia"/>
        </w:rPr>
      </w:pPr>
      <w:r>
        <w:rPr>
          <w:rFonts w:hint="eastAsia"/>
        </w:rPr>
        <w:t>交易</w:t>
      </w:r>
      <w:r w:rsidR="00D15F86">
        <w:rPr>
          <w:rFonts w:hint="eastAsia"/>
        </w:rPr>
        <w:t>理念</w:t>
      </w:r>
    </w:p>
    <w:p w14:paraId="127EF66A" w14:textId="65329E0D" w:rsidR="0050312B" w:rsidRDefault="0050312B" w:rsidP="00D15F86">
      <w:pPr>
        <w:pStyle w:val="2"/>
        <w:rPr>
          <w:rFonts w:hint="eastAsia"/>
        </w:rPr>
      </w:pPr>
      <w:r>
        <w:rPr>
          <w:rFonts w:hint="eastAsia"/>
        </w:rPr>
        <w:t>关于资金管理</w:t>
      </w:r>
    </w:p>
    <w:p w14:paraId="59CC5FB6" w14:textId="3A3C6739" w:rsidR="0050312B" w:rsidRDefault="0050312B" w:rsidP="0050312B">
      <w:pPr>
        <w:rPr>
          <w:rFonts w:hint="eastAsia"/>
        </w:rPr>
      </w:pPr>
      <w:r>
        <w:rPr>
          <w:noProof/>
        </w:rPr>
        <w:drawing>
          <wp:inline distT="0" distB="0" distL="0" distR="0" wp14:anchorId="3A50D218" wp14:editId="7B263BA7">
            <wp:extent cx="5274310" cy="2671445"/>
            <wp:effectExtent l="0" t="0" r="2540" b="0"/>
            <wp:docPr id="1945942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42524" name=""/>
                    <pic:cNvPicPr/>
                  </pic:nvPicPr>
                  <pic:blipFill>
                    <a:blip r:embed="rId6"/>
                    <a:stretch>
                      <a:fillRect/>
                    </a:stretch>
                  </pic:blipFill>
                  <pic:spPr>
                    <a:xfrm>
                      <a:off x="0" y="0"/>
                      <a:ext cx="5274310" cy="2671445"/>
                    </a:xfrm>
                    <a:prstGeom prst="rect">
                      <a:avLst/>
                    </a:prstGeom>
                  </pic:spPr>
                </pic:pic>
              </a:graphicData>
            </a:graphic>
          </wp:inline>
        </w:drawing>
      </w:r>
    </w:p>
    <w:p w14:paraId="12E44254" w14:textId="1B83E4EC" w:rsidR="00514542" w:rsidRPr="0050312B" w:rsidRDefault="00514542" w:rsidP="0050312B">
      <w:pPr>
        <w:rPr>
          <w:rFonts w:hint="eastAsia"/>
        </w:rPr>
      </w:pPr>
      <w:r>
        <w:rPr>
          <w:noProof/>
        </w:rPr>
        <w:drawing>
          <wp:inline distT="0" distB="0" distL="0" distR="0" wp14:anchorId="2DF1E403" wp14:editId="33C51C5C">
            <wp:extent cx="3981450" cy="3810000"/>
            <wp:effectExtent l="0" t="0" r="0" b="0"/>
            <wp:docPr id="1661540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40855" name=""/>
                    <pic:cNvPicPr/>
                  </pic:nvPicPr>
                  <pic:blipFill>
                    <a:blip r:embed="rId7"/>
                    <a:stretch>
                      <a:fillRect/>
                    </a:stretch>
                  </pic:blipFill>
                  <pic:spPr>
                    <a:xfrm>
                      <a:off x="0" y="0"/>
                      <a:ext cx="3981450" cy="3810000"/>
                    </a:xfrm>
                    <a:prstGeom prst="rect">
                      <a:avLst/>
                    </a:prstGeom>
                  </pic:spPr>
                </pic:pic>
              </a:graphicData>
            </a:graphic>
          </wp:inline>
        </w:drawing>
      </w:r>
    </w:p>
    <w:p w14:paraId="3123FA0A" w14:textId="778A5F82" w:rsidR="00D15F86" w:rsidRDefault="00D15F86" w:rsidP="00D15F86">
      <w:pPr>
        <w:pStyle w:val="2"/>
        <w:rPr>
          <w:rFonts w:hint="eastAsia"/>
        </w:rPr>
      </w:pPr>
      <w:r>
        <w:rPr>
          <w:rFonts w:hint="eastAsia"/>
        </w:rPr>
        <w:lastRenderedPageBreak/>
        <w:t>关于杠杆的认识</w:t>
      </w:r>
    </w:p>
    <w:p w14:paraId="6E4361A3" w14:textId="1B39FE01" w:rsidR="00D15F86" w:rsidRDefault="00D15F86" w:rsidP="00D15F86">
      <w:pPr>
        <w:rPr>
          <w:rFonts w:hint="eastAsia"/>
        </w:rPr>
      </w:pPr>
      <w:r>
        <w:rPr>
          <w:rFonts w:hint="eastAsia"/>
        </w:rPr>
        <w:t>我认为杠杆是加速时间的工具，杠杆是一个加速器，加速你成长或者加速你灭亡，就这么简单。</w:t>
      </w:r>
    </w:p>
    <w:p w14:paraId="323C529E" w14:textId="5C3294E2" w:rsidR="00F24759" w:rsidRDefault="00F24759" w:rsidP="00D15F86">
      <w:pPr>
        <w:rPr>
          <w:rFonts w:hint="eastAsia"/>
        </w:rPr>
      </w:pPr>
      <w:r>
        <w:rPr>
          <w:rFonts w:hint="eastAsia"/>
        </w:rPr>
        <w:t>然后杠杆能不能用：取决于波动率和持仓时间，</w:t>
      </w:r>
    </w:p>
    <w:p w14:paraId="0EC2573D" w14:textId="2596F538" w:rsidR="00D15F86" w:rsidRDefault="00D15F86" w:rsidP="00D15F86">
      <w:pPr>
        <w:rPr>
          <w:rFonts w:hint="eastAsia"/>
        </w:rPr>
      </w:pPr>
      <w:r>
        <w:rPr>
          <w:noProof/>
        </w:rPr>
        <w:drawing>
          <wp:inline distT="0" distB="0" distL="0" distR="0" wp14:anchorId="2B4A3358" wp14:editId="58A0942E">
            <wp:extent cx="5067300" cy="1209675"/>
            <wp:effectExtent l="0" t="0" r="0" b="9525"/>
            <wp:docPr id="99579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93677" name=""/>
                    <pic:cNvPicPr/>
                  </pic:nvPicPr>
                  <pic:blipFill>
                    <a:blip r:embed="rId8"/>
                    <a:stretch>
                      <a:fillRect/>
                    </a:stretch>
                  </pic:blipFill>
                  <pic:spPr>
                    <a:xfrm>
                      <a:off x="0" y="0"/>
                      <a:ext cx="5067300" cy="1209675"/>
                    </a:xfrm>
                    <a:prstGeom prst="rect">
                      <a:avLst/>
                    </a:prstGeom>
                  </pic:spPr>
                </pic:pic>
              </a:graphicData>
            </a:graphic>
          </wp:inline>
        </w:drawing>
      </w:r>
    </w:p>
    <w:p w14:paraId="5FF480AE" w14:textId="512F4766" w:rsidR="00F24759" w:rsidRDefault="00F24759" w:rsidP="00D15F86">
      <w:pPr>
        <w:rPr>
          <w:rFonts w:hint="eastAsia"/>
        </w:rPr>
      </w:pPr>
      <w:r>
        <w:rPr>
          <w:noProof/>
        </w:rPr>
        <w:drawing>
          <wp:inline distT="0" distB="0" distL="0" distR="0" wp14:anchorId="1DD2E701" wp14:editId="3EF4C7C3">
            <wp:extent cx="3267075" cy="723900"/>
            <wp:effectExtent l="0" t="0" r="9525" b="0"/>
            <wp:docPr id="121302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2746" name=""/>
                    <pic:cNvPicPr/>
                  </pic:nvPicPr>
                  <pic:blipFill>
                    <a:blip r:embed="rId9"/>
                    <a:stretch>
                      <a:fillRect/>
                    </a:stretch>
                  </pic:blipFill>
                  <pic:spPr>
                    <a:xfrm>
                      <a:off x="0" y="0"/>
                      <a:ext cx="3267075" cy="723900"/>
                    </a:xfrm>
                    <a:prstGeom prst="rect">
                      <a:avLst/>
                    </a:prstGeom>
                  </pic:spPr>
                </pic:pic>
              </a:graphicData>
            </a:graphic>
          </wp:inline>
        </w:drawing>
      </w:r>
    </w:p>
    <w:p w14:paraId="2953AC60" w14:textId="77AF60F0" w:rsidR="00D15F86" w:rsidRDefault="00D15F86" w:rsidP="00D15F86">
      <w:pPr>
        <w:rPr>
          <w:rFonts w:hint="eastAsia"/>
        </w:rPr>
      </w:pPr>
      <w:r>
        <w:rPr>
          <w:noProof/>
        </w:rPr>
        <w:drawing>
          <wp:inline distT="0" distB="0" distL="0" distR="0" wp14:anchorId="1E26E1BB" wp14:editId="77228C05">
            <wp:extent cx="5274310" cy="2496820"/>
            <wp:effectExtent l="0" t="0" r="2540" b="0"/>
            <wp:docPr id="2052861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1165" name=""/>
                    <pic:cNvPicPr/>
                  </pic:nvPicPr>
                  <pic:blipFill>
                    <a:blip r:embed="rId10"/>
                    <a:stretch>
                      <a:fillRect/>
                    </a:stretch>
                  </pic:blipFill>
                  <pic:spPr>
                    <a:xfrm>
                      <a:off x="0" y="0"/>
                      <a:ext cx="5274310" cy="2496820"/>
                    </a:xfrm>
                    <a:prstGeom prst="rect">
                      <a:avLst/>
                    </a:prstGeom>
                  </pic:spPr>
                </pic:pic>
              </a:graphicData>
            </a:graphic>
          </wp:inline>
        </w:drawing>
      </w:r>
    </w:p>
    <w:p w14:paraId="71BE093A" w14:textId="073F5119" w:rsidR="00F24759" w:rsidRPr="00D15F86" w:rsidRDefault="00F24759" w:rsidP="00D15F86">
      <w:pPr>
        <w:rPr>
          <w:rFonts w:hint="eastAsia"/>
        </w:rPr>
      </w:pPr>
      <w:r>
        <w:rPr>
          <w:noProof/>
        </w:rPr>
        <w:lastRenderedPageBreak/>
        <w:drawing>
          <wp:inline distT="0" distB="0" distL="0" distR="0" wp14:anchorId="2316E51B" wp14:editId="2AD5A173">
            <wp:extent cx="5274310" cy="3571240"/>
            <wp:effectExtent l="0" t="0" r="2540" b="0"/>
            <wp:docPr id="118799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4061" name=""/>
                    <pic:cNvPicPr/>
                  </pic:nvPicPr>
                  <pic:blipFill>
                    <a:blip r:embed="rId11"/>
                    <a:stretch>
                      <a:fillRect/>
                    </a:stretch>
                  </pic:blipFill>
                  <pic:spPr>
                    <a:xfrm>
                      <a:off x="0" y="0"/>
                      <a:ext cx="5274310" cy="3571240"/>
                    </a:xfrm>
                    <a:prstGeom prst="rect">
                      <a:avLst/>
                    </a:prstGeom>
                  </pic:spPr>
                </pic:pic>
              </a:graphicData>
            </a:graphic>
          </wp:inline>
        </w:drawing>
      </w:r>
    </w:p>
    <w:p w14:paraId="66E27011" w14:textId="75189F60" w:rsidR="00463B82" w:rsidRDefault="00463B82" w:rsidP="0006624D">
      <w:pPr>
        <w:pStyle w:val="2"/>
        <w:rPr>
          <w:rFonts w:hint="eastAsia"/>
        </w:rPr>
      </w:pPr>
      <w:r>
        <w:rPr>
          <w:rFonts w:hint="eastAsia"/>
        </w:rPr>
        <w:t>关于仓位认识</w:t>
      </w:r>
    </w:p>
    <w:p w14:paraId="41AC3330" w14:textId="004A64F5" w:rsidR="00463B82" w:rsidRDefault="00463B82" w:rsidP="00463B82">
      <w:pPr>
        <w:rPr>
          <w:rFonts w:hint="eastAsia"/>
        </w:rPr>
      </w:pPr>
      <w:r>
        <w:rPr>
          <w:rFonts w:hint="eastAsia"/>
        </w:rPr>
        <w:t>每个人每日能承受的盈亏是有限的，回撤最大不要超过1%，盈利最大不要超过3%，但这是生理极限，超过你就会失控。</w:t>
      </w:r>
    </w:p>
    <w:p w14:paraId="1472C1B4" w14:textId="485B642C" w:rsidR="00463B82" w:rsidRDefault="00463B82" w:rsidP="00463B82">
      <w:pPr>
        <w:rPr>
          <w:rFonts w:hint="eastAsia"/>
        </w:rPr>
      </w:pPr>
      <w:r>
        <w:rPr>
          <w:rFonts w:hint="eastAsia"/>
        </w:rPr>
        <w:t>合理的系统设置盈亏，应该是不要让失控触发，即冗余神经系统设计：</w:t>
      </w:r>
    </w:p>
    <w:p w14:paraId="0E64007F" w14:textId="72E92E22" w:rsidR="00463B82" w:rsidRDefault="00463B82" w:rsidP="00463B82">
      <w:pPr>
        <w:jc w:val="center"/>
        <w:rPr>
          <w:rFonts w:hint="eastAsia"/>
        </w:rPr>
      </w:pPr>
      <w:r>
        <w:rPr>
          <w:noProof/>
        </w:rPr>
        <w:drawing>
          <wp:inline distT="0" distB="0" distL="0" distR="0" wp14:anchorId="769BB779" wp14:editId="37D06CA7">
            <wp:extent cx="3030279" cy="1076876"/>
            <wp:effectExtent l="0" t="0" r="0" b="9525"/>
            <wp:docPr id="285647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47635" name=""/>
                    <pic:cNvPicPr/>
                  </pic:nvPicPr>
                  <pic:blipFill>
                    <a:blip r:embed="rId12"/>
                    <a:stretch>
                      <a:fillRect/>
                    </a:stretch>
                  </pic:blipFill>
                  <pic:spPr>
                    <a:xfrm>
                      <a:off x="0" y="0"/>
                      <a:ext cx="3037520" cy="1079449"/>
                    </a:xfrm>
                    <a:prstGeom prst="rect">
                      <a:avLst/>
                    </a:prstGeom>
                  </pic:spPr>
                </pic:pic>
              </a:graphicData>
            </a:graphic>
          </wp:inline>
        </w:drawing>
      </w:r>
    </w:p>
    <w:p w14:paraId="37954CF7" w14:textId="45660646" w:rsidR="00463B82" w:rsidRDefault="00463B82" w:rsidP="00463B82">
      <w:pPr>
        <w:rPr>
          <w:rFonts w:hint="eastAsia"/>
        </w:rPr>
      </w:pPr>
      <w:r>
        <w:rPr>
          <w:rFonts w:hint="eastAsia"/>
        </w:rPr>
        <w:t>这样存活率能大大增加</w:t>
      </w:r>
    </w:p>
    <w:p w14:paraId="7F81C1B8" w14:textId="1A6DEA4A" w:rsidR="00463B82" w:rsidRPr="00463B82" w:rsidRDefault="00463B82" w:rsidP="00463B82">
      <w:pPr>
        <w:rPr>
          <w:rFonts w:hint="eastAsia"/>
        </w:rPr>
      </w:pPr>
      <w:r>
        <w:rPr>
          <w:noProof/>
        </w:rPr>
        <w:drawing>
          <wp:inline distT="0" distB="0" distL="0" distR="0" wp14:anchorId="05C1E23E" wp14:editId="4F6DE138">
            <wp:extent cx="3646968" cy="1499446"/>
            <wp:effectExtent l="0" t="0" r="0" b="5715"/>
            <wp:docPr id="1709240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40882" name=""/>
                    <pic:cNvPicPr/>
                  </pic:nvPicPr>
                  <pic:blipFill>
                    <a:blip r:embed="rId13"/>
                    <a:stretch>
                      <a:fillRect/>
                    </a:stretch>
                  </pic:blipFill>
                  <pic:spPr>
                    <a:xfrm>
                      <a:off x="0" y="0"/>
                      <a:ext cx="3649894" cy="1500649"/>
                    </a:xfrm>
                    <a:prstGeom prst="rect">
                      <a:avLst/>
                    </a:prstGeom>
                  </pic:spPr>
                </pic:pic>
              </a:graphicData>
            </a:graphic>
          </wp:inline>
        </w:drawing>
      </w:r>
    </w:p>
    <w:p w14:paraId="67005AC8" w14:textId="02508A9E" w:rsidR="00524EDF" w:rsidRDefault="00524EDF" w:rsidP="0006624D">
      <w:pPr>
        <w:pStyle w:val="2"/>
        <w:rPr>
          <w:rFonts w:hint="eastAsia"/>
        </w:rPr>
      </w:pPr>
      <w:r>
        <w:rPr>
          <w:rFonts w:hint="eastAsia"/>
        </w:rPr>
        <w:lastRenderedPageBreak/>
        <w:t>关于持仓时间</w:t>
      </w:r>
    </w:p>
    <w:p w14:paraId="02A08002" w14:textId="0C41B933" w:rsidR="00524EDF" w:rsidRDefault="00524EDF" w:rsidP="00524EDF">
      <w:pPr>
        <w:rPr>
          <w:rFonts w:hint="eastAsia"/>
        </w:rPr>
      </w:pPr>
      <w:r>
        <w:rPr>
          <w:noProof/>
        </w:rPr>
        <w:drawing>
          <wp:inline distT="0" distB="0" distL="0" distR="0" wp14:anchorId="506A867C" wp14:editId="7B5D492D">
            <wp:extent cx="5274310" cy="3041650"/>
            <wp:effectExtent l="0" t="0" r="2540" b="6350"/>
            <wp:docPr id="86492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2311" name=""/>
                    <pic:cNvPicPr/>
                  </pic:nvPicPr>
                  <pic:blipFill>
                    <a:blip r:embed="rId14"/>
                    <a:stretch>
                      <a:fillRect/>
                    </a:stretch>
                  </pic:blipFill>
                  <pic:spPr>
                    <a:xfrm>
                      <a:off x="0" y="0"/>
                      <a:ext cx="5274310" cy="3041650"/>
                    </a:xfrm>
                    <a:prstGeom prst="rect">
                      <a:avLst/>
                    </a:prstGeom>
                  </pic:spPr>
                </pic:pic>
              </a:graphicData>
            </a:graphic>
          </wp:inline>
        </w:drawing>
      </w:r>
    </w:p>
    <w:p w14:paraId="52036F57" w14:textId="2B5667DB" w:rsidR="006918D8" w:rsidRDefault="006918D8" w:rsidP="006918D8">
      <w:pPr>
        <w:pStyle w:val="3"/>
        <w:rPr>
          <w:rFonts w:hint="eastAsia"/>
        </w:rPr>
      </w:pPr>
      <w:r>
        <w:rPr>
          <w:rFonts w:hint="eastAsia"/>
        </w:rPr>
        <w:lastRenderedPageBreak/>
        <w:t>波动率会随着持仓时间裂变，价格因为失去流动性支撑，会陷入大幅跳空。</w:t>
      </w:r>
    </w:p>
    <w:p w14:paraId="54A05A94" w14:textId="101FD7D9" w:rsidR="006918D8" w:rsidRDefault="006918D8" w:rsidP="006918D8">
      <w:pPr>
        <w:rPr>
          <w:rFonts w:hint="eastAsia"/>
        </w:rPr>
      </w:pPr>
      <w:r>
        <w:rPr>
          <w:noProof/>
        </w:rPr>
        <w:drawing>
          <wp:inline distT="0" distB="0" distL="0" distR="0" wp14:anchorId="30A85C4D" wp14:editId="474D72A9">
            <wp:extent cx="5274310" cy="6209030"/>
            <wp:effectExtent l="0" t="0" r="2540" b="1270"/>
            <wp:docPr id="797962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2382" name=""/>
                    <pic:cNvPicPr/>
                  </pic:nvPicPr>
                  <pic:blipFill>
                    <a:blip r:embed="rId15"/>
                    <a:stretch>
                      <a:fillRect/>
                    </a:stretch>
                  </pic:blipFill>
                  <pic:spPr>
                    <a:xfrm>
                      <a:off x="0" y="0"/>
                      <a:ext cx="5274310" cy="6209030"/>
                    </a:xfrm>
                    <a:prstGeom prst="rect">
                      <a:avLst/>
                    </a:prstGeom>
                  </pic:spPr>
                </pic:pic>
              </a:graphicData>
            </a:graphic>
          </wp:inline>
        </w:drawing>
      </w:r>
    </w:p>
    <w:p w14:paraId="5772C34C" w14:textId="77777777" w:rsidR="006918D8" w:rsidRPr="006918D8" w:rsidRDefault="006918D8" w:rsidP="006918D8">
      <w:pPr>
        <w:rPr>
          <w:rFonts w:hint="eastAsia"/>
        </w:rPr>
      </w:pPr>
    </w:p>
    <w:p w14:paraId="0EF648CF" w14:textId="7A950831" w:rsidR="00524EDF" w:rsidRDefault="00524EDF" w:rsidP="00524EDF">
      <w:pPr>
        <w:rPr>
          <w:rFonts w:hint="eastAsia"/>
        </w:rPr>
      </w:pPr>
      <w:r>
        <w:rPr>
          <w:rFonts w:hint="eastAsia"/>
        </w:rPr>
        <w:t>期货日内是最安全的复利秘籍。隔夜等于是德州的all in</w:t>
      </w:r>
    </w:p>
    <w:p w14:paraId="3BF7523F" w14:textId="506C87C7" w:rsidR="00866BFA" w:rsidRDefault="00866BFA" w:rsidP="00866BFA">
      <w:pPr>
        <w:pStyle w:val="3"/>
        <w:rPr>
          <w:rFonts w:hint="eastAsia"/>
        </w:rPr>
      </w:pPr>
      <w:r>
        <w:rPr>
          <w:rFonts w:hint="eastAsia"/>
        </w:rPr>
        <w:lastRenderedPageBreak/>
        <w:t>隔夜会受到机构的狙击</w:t>
      </w:r>
    </w:p>
    <w:p w14:paraId="4C015046" w14:textId="0DE6540C" w:rsidR="00866BFA" w:rsidRDefault="00866BFA" w:rsidP="00866BFA">
      <w:pPr>
        <w:rPr>
          <w:rFonts w:hint="eastAsia"/>
        </w:rPr>
      </w:pPr>
      <w:r>
        <w:rPr>
          <w:noProof/>
        </w:rPr>
        <w:drawing>
          <wp:inline distT="0" distB="0" distL="0" distR="0" wp14:anchorId="58331B23" wp14:editId="35599B0C">
            <wp:extent cx="5274310" cy="3241040"/>
            <wp:effectExtent l="0" t="0" r="2540" b="0"/>
            <wp:docPr id="1713921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1333" name=""/>
                    <pic:cNvPicPr/>
                  </pic:nvPicPr>
                  <pic:blipFill>
                    <a:blip r:embed="rId16"/>
                    <a:stretch>
                      <a:fillRect/>
                    </a:stretch>
                  </pic:blipFill>
                  <pic:spPr>
                    <a:xfrm>
                      <a:off x="0" y="0"/>
                      <a:ext cx="5274310" cy="3241040"/>
                    </a:xfrm>
                    <a:prstGeom prst="rect">
                      <a:avLst/>
                    </a:prstGeom>
                  </pic:spPr>
                </pic:pic>
              </a:graphicData>
            </a:graphic>
          </wp:inline>
        </w:drawing>
      </w:r>
    </w:p>
    <w:p w14:paraId="4A05AC05" w14:textId="62294BC4" w:rsidR="00866BFA" w:rsidRDefault="00866BFA" w:rsidP="00866BFA">
      <w:pPr>
        <w:rPr>
          <w:rFonts w:hint="eastAsia"/>
        </w:rPr>
      </w:pPr>
      <w:r>
        <w:rPr>
          <w:noProof/>
        </w:rPr>
        <w:drawing>
          <wp:inline distT="0" distB="0" distL="0" distR="0" wp14:anchorId="654C78A4" wp14:editId="633ED2C4">
            <wp:extent cx="5274310" cy="1929130"/>
            <wp:effectExtent l="0" t="0" r="2540" b="0"/>
            <wp:docPr id="702055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5473" name=""/>
                    <pic:cNvPicPr/>
                  </pic:nvPicPr>
                  <pic:blipFill>
                    <a:blip r:embed="rId17"/>
                    <a:stretch>
                      <a:fillRect/>
                    </a:stretch>
                  </pic:blipFill>
                  <pic:spPr>
                    <a:xfrm>
                      <a:off x="0" y="0"/>
                      <a:ext cx="5274310" cy="1929130"/>
                    </a:xfrm>
                    <a:prstGeom prst="rect">
                      <a:avLst/>
                    </a:prstGeom>
                  </pic:spPr>
                </pic:pic>
              </a:graphicData>
            </a:graphic>
          </wp:inline>
        </w:drawing>
      </w:r>
    </w:p>
    <w:p w14:paraId="61252066" w14:textId="218D3D7E" w:rsidR="00866BFA" w:rsidRDefault="00866BFA" w:rsidP="00866BFA">
      <w:pPr>
        <w:pStyle w:val="3"/>
        <w:rPr>
          <w:rFonts w:hint="eastAsia"/>
        </w:rPr>
      </w:pPr>
      <w:r>
        <w:rPr>
          <w:rFonts w:hint="eastAsia"/>
        </w:rPr>
        <w:t>隔夜案例与隔夜好处：睡得香，寿命长。</w:t>
      </w:r>
    </w:p>
    <w:p w14:paraId="6FCC2EE2" w14:textId="3E46FA93" w:rsidR="00866BFA" w:rsidRDefault="00866BFA" w:rsidP="00866BFA">
      <w:pPr>
        <w:rPr>
          <w:rFonts w:hint="eastAsia"/>
        </w:rPr>
      </w:pPr>
      <w:r>
        <w:rPr>
          <w:noProof/>
        </w:rPr>
        <w:drawing>
          <wp:inline distT="0" distB="0" distL="0" distR="0" wp14:anchorId="4407BE68" wp14:editId="194637A5">
            <wp:extent cx="5274310" cy="2256790"/>
            <wp:effectExtent l="0" t="0" r="2540" b="0"/>
            <wp:docPr id="193122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20988" name=""/>
                    <pic:cNvPicPr/>
                  </pic:nvPicPr>
                  <pic:blipFill>
                    <a:blip r:embed="rId18"/>
                    <a:stretch>
                      <a:fillRect/>
                    </a:stretch>
                  </pic:blipFill>
                  <pic:spPr>
                    <a:xfrm>
                      <a:off x="0" y="0"/>
                      <a:ext cx="5274310" cy="2256790"/>
                    </a:xfrm>
                    <a:prstGeom prst="rect">
                      <a:avLst/>
                    </a:prstGeom>
                  </pic:spPr>
                </pic:pic>
              </a:graphicData>
            </a:graphic>
          </wp:inline>
        </w:drawing>
      </w:r>
    </w:p>
    <w:p w14:paraId="4BF0D17E" w14:textId="7B0B495C" w:rsidR="00866BFA" w:rsidRPr="00866BFA" w:rsidRDefault="00866BFA" w:rsidP="00866BFA">
      <w:pPr>
        <w:rPr>
          <w:rFonts w:hint="eastAsia"/>
        </w:rPr>
      </w:pPr>
      <w:r>
        <w:rPr>
          <w:noProof/>
        </w:rPr>
        <w:lastRenderedPageBreak/>
        <w:drawing>
          <wp:inline distT="0" distB="0" distL="0" distR="0" wp14:anchorId="7B0A3898" wp14:editId="1F866C34">
            <wp:extent cx="5274310" cy="2468880"/>
            <wp:effectExtent l="0" t="0" r="2540" b="7620"/>
            <wp:docPr id="1142143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43580" name=""/>
                    <pic:cNvPicPr/>
                  </pic:nvPicPr>
                  <pic:blipFill>
                    <a:blip r:embed="rId19"/>
                    <a:stretch>
                      <a:fillRect/>
                    </a:stretch>
                  </pic:blipFill>
                  <pic:spPr>
                    <a:xfrm>
                      <a:off x="0" y="0"/>
                      <a:ext cx="5274310" cy="2468880"/>
                    </a:xfrm>
                    <a:prstGeom prst="rect">
                      <a:avLst/>
                    </a:prstGeom>
                  </pic:spPr>
                </pic:pic>
              </a:graphicData>
            </a:graphic>
          </wp:inline>
        </w:drawing>
      </w:r>
    </w:p>
    <w:p w14:paraId="3C9947BE" w14:textId="3EE48DEA" w:rsidR="00866BFA" w:rsidRPr="00866BFA" w:rsidRDefault="00866BFA" w:rsidP="00866BFA">
      <w:pPr>
        <w:rPr>
          <w:rFonts w:hint="eastAsia"/>
        </w:rPr>
      </w:pPr>
      <w:r>
        <w:rPr>
          <w:rFonts w:hint="eastAsia"/>
        </w:rPr>
        <w:t>并且隔夜持仓者反应本来就会更弱势。</w:t>
      </w:r>
    </w:p>
    <w:p w14:paraId="5B59317B" w14:textId="5FF955DB" w:rsidR="006918D8" w:rsidRPr="00524EDF" w:rsidRDefault="006918D8" w:rsidP="00524EDF">
      <w:pPr>
        <w:rPr>
          <w:rFonts w:hint="eastAsia"/>
        </w:rPr>
      </w:pPr>
      <w:r>
        <w:rPr>
          <w:noProof/>
        </w:rPr>
        <w:drawing>
          <wp:inline distT="0" distB="0" distL="0" distR="0" wp14:anchorId="7B5FA20C" wp14:editId="1ED8B15B">
            <wp:extent cx="4429125" cy="4543425"/>
            <wp:effectExtent l="0" t="0" r="9525" b="9525"/>
            <wp:docPr id="473508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08234" name=""/>
                    <pic:cNvPicPr/>
                  </pic:nvPicPr>
                  <pic:blipFill>
                    <a:blip r:embed="rId20"/>
                    <a:stretch>
                      <a:fillRect/>
                    </a:stretch>
                  </pic:blipFill>
                  <pic:spPr>
                    <a:xfrm>
                      <a:off x="0" y="0"/>
                      <a:ext cx="4429125" cy="4543425"/>
                    </a:xfrm>
                    <a:prstGeom prst="rect">
                      <a:avLst/>
                    </a:prstGeom>
                  </pic:spPr>
                </pic:pic>
              </a:graphicData>
            </a:graphic>
          </wp:inline>
        </w:drawing>
      </w:r>
    </w:p>
    <w:p w14:paraId="7747785E" w14:textId="313C07B4" w:rsidR="00E86EDC" w:rsidRDefault="00E86EDC" w:rsidP="0006624D">
      <w:pPr>
        <w:pStyle w:val="2"/>
        <w:rPr>
          <w:rFonts w:hint="eastAsia"/>
        </w:rPr>
      </w:pPr>
      <w:r>
        <w:rPr>
          <w:rFonts w:hint="eastAsia"/>
        </w:rPr>
        <w:lastRenderedPageBreak/>
        <w:t>普通人的全职交易之路</w:t>
      </w:r>
    </w:p>
    <w:p w14:paraId="7A88E8CD" w14:textId="1890D45B" w:rsidR="00605FEE" w:rsidRDefault="00605FEE" w:rsidP="00605FEE">
      <w:pPr>
        <w:pStyle w:val="3"/>
        <w:rPr>
          <w:rFonts w:hint="eastAsia"/>
        </w:rPr>
      </w:pPr>
      <w:r>
        <w:rPr>
          <w:rFonts w:hint="eastAsia"/>
        </w:rPr>
        <w:t>自我认知与定位</w:t>
      </w:r>
    </w:p>
    <w:p w14:paraId="40EA31D6" w14:textId="3A37CF8E" w:rsidR="00605FEE" w:rsidRPr="00605FEE" w:rsidRDefault="00605FEE" w:rsidP="00605FEE">
      <w:pPr>
        <w:rPr>
          <w:rFonts w:hint="eastAsia"/>
        </w:rPr>
      </w:pPr>
      <w:r>
        <w:rPr>
          <w:noProof/>
        </w:rPr>
        <w:drawing>
          <wp:inline distT="0" distB="0" distL="0" distR="0" wp14:anchorId="0A2242D2" wp14:editId="0AEB006C">
            <wp:extent cx="5274310" cy="2620645"/>
            <wp:effectExtent l="0" t="0" r="2540" b="8255"/>
            <wp:docPr id="1274785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85520" name=""/>
                    <pic:cNvPicPr/>
                  </pic:nvPicPr>
                  <pic:blipFill>
                    <a:blip r:embed="rId21"/>
                    <a:stretch>
                      <a:fillRect/>
                    </a:stretch>
                  </pic:blipFill>
                  <pic:spPr>
                    <a:xfrm>
                      <a:off x="0" y="0"/>
                      <a:ext cx="5274310" cy="2620645"/>
                    </a:xfrm>
                    <a:prstGeom prst="rect">
                      <a:avLst/>
                    </a:prstGeom>
                  </pic:spPr>
                </pic:pic>
              </a:graphicData>
            </a:graphic>
          </wp:inline>
        </w:drawing>
      </w:r>
    </w:p>
    <w:p w14:paraId="6B3170BC" w14:textId="5E344C77" w:rsidR="00E86EDC" w:rsidRDefault="00AB45D2" w:rsidP="00E86EDC">
      <w:pPr>
        <w:rPr>
          <w:rFonts w:hint="eastAsia"/>
        </w:rPr>
      </w:pPr>
      <w:r>
        <w:rPr>
          <w:noProof/>
        </w:rPr>
        <w:drawing>
          <wp:inline distT="0" distB="0" distL="0" distR="0" wp14:anchorId="17664C0C" wp14:editId="114AAC09">
            <wp:extent cx="5274310" cy="947420"/>
            <wp:effectExtent l="0" t="0" r="2540" b="5080"/>
            <wp:docPr id="2050422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22511" name=""/>
                    <pic:cNvPicPr/>
                  </pic:nvPicPr>
                  <pic:blipFill>
                    <a:blip r:embed="rId22"/>
                    <a:stretch>
                      <a:fillRect/>
                    </a:stretch>
                  </pic:blipFill>
                  <pic:spPr>
                    <a:xfrm>
                      <a:off x="0" y="0"/>
                      <a:ext cx="5274310" cy="947420"/>
                    </a:xfrm>
                    <a:prstGeom prst="rect">
                      <a:avLst/>
                    </a:prstGeom>
                  </pic:spPr>
                </pic:pic>
              </a:graphicData>
            </a:graphic>
          </wp:inline>
        </w:drawing>
      </w:r>
    </w:p>
    <w:p w14:paraId="0F9FE26E" w14:textId="17A8BB8E" w:rsidR="00AB45D2" w:rsidRDefault="00AB45D2" w:rsidP="00E86EDC">
      <w:pPr>
        <w:rPr>
          <w:rFonts w:hint="eastAsia"/>
        </w:rPr>
      </w:pPr>
      <w:r>
        <w:rPr>
          <w:rFonts w:hint="eastAsia"/>
        </w:rPr>
        <w:t>300w之后采取用硬件堆积交易壁垒；</w:t>
      </w:r>
    </w:p>
    <w:p w14:paraId="64FF1EC8" w14:textId="6BA1FED8" w:rsidR="00E86EDC" w:rsidRDefault="00E86EDC" w:rsidP="00E86EDC">
      <w:pPr>
        <w:rPr>
          <w:rFonts w:hint="eastAsia"/>
        </w:rPr>
      </w:pPr>
    </w:p>
    <w:p w14:paraId="0568127D" w14:textId="52E4B0E3" w:rsidR="00E86EDC" w:rsidRPr="00E86EDC" w:rsidRDefault="00E86EDC" w:rsidP="00E86EDC">
      <w:pPr>
        <w:rPr>
          <w:rFonts w:hint="eastAsia"/>
        </w:rPr>
      </w:pPr>
    </w:p>
    <w:p w14:paraId="429B58D9" w14:textId="2A62CFBB" w:rsidR="00E86EDC" w:rsidRPr="00E86EDC" w:rsidRDefault="00E86EDC" w:rsidP="00E86EDC">
      <w:pPr>
        <w:rPr>
          <w:rFonts w:hint="eastAsia"/>
        </w:rPr>
      </w:pPr>
    </w:p>
    <w:p w14:paraId="0E57A4FF" w14:textId="525DE5D8" w:rsidR="0006624D" w:rsidRDefault="0006624D" w:rsidP="0006624D">
      <w:pPr>
        <w:pStyle w:val="2"/>
        <w:rPr>
          <w:rFonts w:hint="eastAsia"/>
        </w:rPr>
      </w:pPr>
      <w:r>
        <w:rPr>
          <w:rFonts w:hint="eastAsia"/>
        </w:rPr>
        <w:t>交易是否反人性还是超人性</w:t>
      </w:r>
    </w:p>
    <w:p w14:paraId="6F687D98" w14:textId="6D73B7F5" w:rsidR="0006624D" w:rsidRDefault="0006624D" w:rsidP="0006624D">
      <w:pPr>
        <w:rPr>
          <w:rFonts w:hint="eastAsia"/>
        </w:rPr>
      </w:pPr>
      <w:r>
        <w:rPr>
          <w:noProof/>
        </w:rPr>
        <w:drawing>
          <wp:inline distT="0" distB="0" distL="0" distR="0" wp14:anchorId="0B651151" wp14:editId="635A1D82">
            <wp:extent cx="5274310" cy="2582545"/>
            <wp:effectExtent l="0" t="0" r="2540" b="8255"/>
            <wp:docPr id="1713429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29906" name=""/>
                    <pic:cNvPicPr/>
                  </pic:nvPicPr>
                  <pic:blipFill>
                    <a:blip r:embed="rId23"/>
                    <a:stretch>
                      <a:fillRect/>
                    </a:stretch>
                  </pic:blipFill>
                  <pic:spPr>
                    <a:xfrm>
                      <a:off x="0" y="0"/>
                      <a:ext cx="5274310" cy="2582545"/>
                    </a:xfrm>
                    <a:prstGeom prst="rect">
                      <a:avLst/>
                    </a:prstGeom>
                  </pic:spPr>
                </pic:pic>
              </a:graphicData>
            </a:graphic>
          </wp:inline>
        </w:drawing>
      </w:r>
    </w:p>
    <w:p w14:paraId="7D4E4919" w14:textId="00124BD8" w:rsidR="00DE3844" w:rsidRDefault="00DE3844" w:rsidP="00DE3844">
      <w:pPr>
        <w:pStyle w:val="2"/>
        <w:rPr>
          <w:rFonts w:hint="eastAsia"/>
        </w:rPr>
      </w:pPr>
      <w:r>
        <w:rPr>
          <w:rFonts w:hint="eastAsia"/>
        </w:rPr>
        <w:lastRenderedPageBreak/>
        <w:t>投资投机赌博的区别</w:t>
      </w:r>
    </w:p>
    <w:p w14:paraId="320B4BFB" w14:textId="4443F70A" w:rsidR="00DE3844" w:rsidRDefault="00DE3844" w:rsidP="00DE3844">
      <w:pPr>
        <w:rPr>
          <w:rFonts w:hint="eastAsia"/>
        </w:rPr>
      </w:pPr>
      <w:r>
        <w:rPr>
          <w:noProof/>
        </w:rPr>
        <w:drawing>
          <wp:inline distT="0" distB="0" distL="0" distR="0" wp14:anchorId="7E691E82" wp14:editId="0D94B608">
            <wp:extent cx="5274310" cy="1339850"/>
            <wp:effectExtent l="0" t="0" r="2540" b="0"/>
            <wp:docPr id="1262848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48698" name=""/>
                    <pic:cNvPicPr/>
                  </pic:nvPicPr>
                  <pic:blipFill>
                    <a:blip r:embed="rId24"/>
                    <a:stretch>
                      <a:fillRect/>
                    </a:stretch>
                  </pic:blipFill>
                  <pic:spPr>
                    <a:xfrm>
                      <a:off x="0" y="0"/>
                      <a:ext cx="5274310" cy="1339850"/>
                    </a:xfrm>
                    <a:prstGeom prst="rect">
                      <a:avLst/>
                    </a:prstGeom>
                  </pic:spPr>
                </pic:pic>
              </a:graphicData>
            </a:graphic>
          </wp:inline>
        </w:drawing>
      </w:r>
    </w:p>
    <w:p w14:paraId="31872699" w14:textId="1621608D" w:rsidR="00097787" w:rsidRDefault="00097787" w:rsidP="00DE3844">
      <w:pPr>
        <w:rPr>
          <w:rFonts w:hint="eastAsia"/>
        </w:rPr>
      </w:pPr>
      <w:r>
        <w:rPr>
          <w:noProof/>
        </w:rPr>
        <w:drawing>
          <wp:inline distT="0" distB="0" distL="0" distR="0" wp14:anchorId="1981AD5C" wp14:editId="40D70AA0">
            <wp:extent cx="5274310" cy="1109980"/>
            <wp:effectExtent l="0" t="0" r="2540" b="0"/>
            <wp:docPr id="602196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96039" name=""/>
                    <pic:cNvPicPr/>
                  </pic:nvPicPr>
                  <pic:blipFill>
                    <a:blip r:embed="rId25"/>
                    <a:stretch>
                      <a:fillRect/>
                    </a:stretch>
                  </pic:blipFill>
                  <pic:spPr>
                    <a:xfrm>
                      <a:off x="0" y="0"/>
                      <a:ext cx="5274310" cy="1109980"/>
                    </a:xfrm>
                    <a:prstGeom prst="rect">
                      <a:avLst/>
                    </a:prstGeom>
                  </pic:spPr>
                </pic:pic>
              </a:graphicData>
            </a:graphic>
          </wp:inline>
        </w:drawing>
      </w:r>
    </w:p>
    <w:p w14:paraId="1090513C" w14:textId="57D20A64" w:rsidR="00097787" w:rsidRDefault="00097787" w:rsidP="00DE3844">
      <w:pPr>
        <w:rPr>
          <w:rFonts w:hint="eastAsia"/>
        </w:rPr>
      </w:pPr>
      <w:r>
        <w:rPr>
          <w:noProof/>
        </w:rPr>
        <w:drawing>
          <wp:inline distT="0" distB="0" distL="0" distR="0" wp14:anchorId="2FE579BE" wp14:editId="38A17D52">
            <wp:extent cx="5274310" cy="3980180"/>
            <wp:effectExtent l="0" t="0" r="2540" b="1270"/>
            <wp:docPr id="493442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42219" name=""/>
                    <pic:cNvPicPr/>
                  </pic:nvPicPr>
                  <pic:blipFill>
                    <a:blip r:embed="rId26"/>
                    <a:stretch>
                      <a:fillRect/>
                    </a:stretch>
                  </pic:blipFill>
                  <pic:spPr>
                    <a:xfrm>
                      <a:off x="0" y="0"/>
                      <a:ext cx="5274310" cy="3980180"/>
                    </a:xfrm>
                    <a:prstGeom prst="rect">
                      <a:avLst/>
                    </a:prstGeom>
                  </pic:spPr>
                </pic:pic>
              </a:graphicData>
            </a:graphic>
          </wp:inline>
        </w:drawing>
      </w:r>
    </w:p>
    <w:p w14:paraId="6A209E3A" w14:textId="4497D6FE" w:rsidR="00097787" w:rsidRDefault="00097787" w:rsidP="00DE3844">
      <w:pPr>
        <w:rPr>
          <w:rFonts w:hint="eastAsia"/>
        </w:rPr>
      </w:pPr>
      <w:r>
        <w:rPr>
          <w:noProof/>
        </w:rPr>
        <w:lastRenderedPageBreak/>
        <w:drawing>
          <wp:inline distT="0" distB="0" distL="0" distR="0" wp14:anchorId="101FA1BF" wp14:editId="38B58052">
            <wp:extent cx="5274310" cy="5789930"/>
            <wp:effectExtent l="0" t="0" r="2540" b="1270"/>
            <wp:docPr id="2010216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16984" name=""/>
                    <pic:cNvPicPr/>
                  </pic:nvPicPr>
                  <pic:blipFill>
                    <a:blip r:embed="rId27"/>
                    <a:stretch>
                      <a:fillRect/>
                    </a:stretch>
                  </pic:blipFill>
                  <pic:spPr>
                    <a:xfrm>
                      <a:off x="0" y="0"/>
                      <a:ext cx="5274310" cy="5789930"/>
                    </a:xfrm>
                    <a:prstGeom prst="rect">
                      <a:avLst/>
                    </a:prstGeom>
                  </pic:spPr>
                </pic:pic>
              </a:graphicData>
            </a:graphic>
          </wp:inline>
        </w:drawing>
      </w:r>
    </w:p>
    <w:p w14:paraId="1EA44FA8" w14:textId="77777777" w:rsidR="00097787" w:rsidRPr="00DE3844" w:rsidRDefault="00097787" w:rsidP="00DE3844">
      <w:pPr>
        <w:rPr>
          <w:rFonts w:hint="eastAsia"/>
        </w:rPr>
      </w:pPr>
    </w:p>
    <w:p w14:paraId="4BEC88BE" w14:textId="4F872CF3" w:rsidR="004E79D5" w:rsidRDefault="004E79D5" w:rsidP="00D67E26">
      <w:pPr>
        <w:pStyle w:val="1"/>
        <w:rPr>
          <w:rFonts w:hint="eastAsia"/>
        </w:rPr>
      </w:pPr>
      <w:r>
        <w:rPr>
          <w:rFonts w:hint="eastAsia"/>
        </w:rPr>
        <w:lastRenderedPageBreak/>
        <w:t>交易理念</w:t>
      </w:r>
    </w:p>
    <w:p w14:paraId="5D5BE8AE" w14:textId="34AE0ECD" w:rsidR="004E79D5" w:rsidRPr="004E79D5" w:rsidRDefault="004E79D5" w:rsidP="004E79D5">
      <w:pPr>
        <w:rPr>
          <w:rFonts w:hint="eastAsia"/>
        </w:rPr>
      </w:pPr>
      <w:r>
        <w:rPr>
          <w:noProof/>
        </w:rPr>
        <w:drawing>
          <wp:inline distT="0" distB="0" distL="0" distR="0" wp14:anchorId="147AA40B" wp14:editId="23732B5A">
            <wp:extent cx="5274310" cy="4420870"/>
            <wp:effectExtent l="0" t="0" r="2540" b="0"/>
            <wp:docPr id="1453474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74840" name=""/>
                    <pic:cNvPicPr/>
                  </pic:nvPicPr>
                  <pic:blipFill>
                    <a:blip r:embed="rId28"/>
                    <a:stretch>
                      <a:fillRect/>
                    </a:stretch>
                  </pic:blipFill>
                  <pic:spPr>
                    <a:xfrm>
                      <a:off x="0" y="0"/>
                      <a:ext cx="5274310" cy="4420870"/>
                    </a:xfrm>
                    <a:prstGeom prst="rect">
                      <a:avLst/>
                    </a:prstGeom>
                  </pic:spPr>
                </pic:pic>
              </a:graphicData>
            </a:graphic>
          </wp:inline>
        </w:drawing>
      </w:r>
    </w:p>
    <w:p w14:paraId="4411F2F9" w14:textId="3ED547AF" w:rsidR="00A51D24" w:rsidRDefault="00A51D24" w:rsidP="00A51D24">
      <w:pPr>
        <w:pStyle w:val="1"/>
        <w:rPr>
          <w:rFonts w:hint="eastAsia"/>
        </w:rPr>
      </w:pPr>
      <w:r>
        <w:rPr>
          <w:rFonts w:hint="eastAsia"/>
        </w:rPr>
        <w:t>交易系统</w:t>
      </w:r>
    </w:p>
    <w:p w14:paraId="0895FEF8" w14:textId="7D632224" w:rsidR="00A51D24" w:rsidRPr="00A51D24" w:rsidRDefault="00A51D24" w:rsidP="00A51D24">
      <w:pPr>
        <w:pStyle w:val="2"/>
        <w:rPr>
          <w:rFonts w:hint="eastAsia"/>
        </w:rPr>
      </w:pPr>
      <w:r>
        <w:rPr>
          <w:rFonts w:hint="eastAsia"/>
        </w:rPr>
        <w:t>前提</w:t>
      </w:r>
    </w:p>
    <w:p w14:paraId="3FCED73D" w14:textId="2EA268A9" w:rsidR="00A51D24" w:rsidRDefault="00A51D24" w:rsidP="00A51D24">
      <w:pPr>
        <w:rPr>
          <w:rFonts w:hint="eastAsia"/>
        </w:rPr>
      </w:pPr>
      <w:r>
        <w:rPr>
          <w:rFonts w:hint="eastAsia"/>
        </w:rPr>
        <w:t>明白一件事：交易系统是在下面三种中找到平衡并且</w:t>
      </w:r>
      <w:r w:rsidRPr="00A51D24">
        <w:rPr>
          <w:rFonts w:hint="eastAsia"/>
        </w:rPr>
        <w:t>适合</w:t>
      </w:r>
      <w:r w:rsidRPr="00A51D24">
        <w:rPr>
          <w:rFonts w:hint="eastAsia"/>
          <w:color w:val="0B769F" w:themeColor="accent4" w:themeShade="BF"/>
        </w:rPr>
        <w:t>自己性格</w:t>
      </w:r>
      <w:r w:rsidRPr="00A51D24">
        <w:rPr>
          <w:rFonts w:hint="eastAsia"/>
        </w:rPr>
        <w:t>和</w:t>
      </w:r>
      <w:r w:rsidRPr="00A51D24">
        <w:rPr>
          <w:rFonts w:hint="eastAsia"/>
          <w:color w:val="4EA72E" w:themeColor="accent6"/>
        </w:rPr>
        <w:t>市场</w:t>
      </w:r>
      <w:r>
        <w:rPr>
          <w:rFonts w:hint="eastAsia"/>
        </w:rPr>
        <w:t>的一件事</w:t>
      </w:r>
    </w:p>
    <w:p w14:paraId="7D240AFC" w14:textId="77777777" w:rsidR="00A51D24" w:rsidRDefault="00A51D24" w:rsidP="00A51D24">
      <w:pPr>
        <w:rPr>
          <w:rFonts w:hint="eastAsia"/>
        </w:rPr>
      </w:pPr>
      <w:r w:rsidRPr="00A4277D">
        <w:rPr>
          <w:noProof/>
        </w:rPr>
        <w:lastRenderedPageBreak/>
        <w:drawing>
          <wp:inline distT="0" distB="0" distL="0" distR="0" wp14:anchorId="2DAE02A1" wp14:editId="07A7AF76">
            <wp:extent cx="4248150" cy="3020695"/>
            <wp:effectExtent l="0" t="0" r="0" b="8255"/>
            <wp:docPr id="487927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8150" cy="3020695"/>
                    </a:xfrm>
                    <a:prstGeom prst="rect">
                      <a:avLst/>
                    </a:prstGeom>
                    <a:noFill/>
                    <a:ln>
                      <a:noFill/>
                    </a:ln>
                  </pic:spPr>
                </pic:pic>
              </a:graphicData>
            </a:graphic>
          </wp:inline>
        </w:drawing>
      </w:r>
    </w:p>
    <w:p w14:paraId="1135FFF9" w14:textId="08B584AD" w:rsidR="00F172DA" w:rsidRDefault="00F172DA" w:rsidP="00F172DA">
      <w:pPr>
        <w:pStyle w:val="2"/>
        <w:rPr>
          <w:rFonts w:hint="eastAsia"/>
        </w:rPr>
      </w:pPr>
      <w:r>
        <w:rPr>
          <w:rFonts w:hint="eastAsia"/>
        </w:rPr>
        <w:t>认识市场</w:t>
      </w:r>
    </w:p>
    <w:p w14:paraId="076456A4" w14:textId="6924D742" w:rsidR="00F172DA" w:rsidRDefault="00F172DA" w:rsidP="00F172DA">
      <w:pPr>
        <w:rPr>
          <w:rFonts w:hint="eastAsia"/>
        </w:rPr>
      </w:pPr>
      <w:r>
        <w:rPr>
          <w:rFonts w:hint="eastAsia"/>
        </w:rPr>
        <w:t>做交易首先得承认一点：市场是存在趋势的，然后80%时间都是来回震荡时间。</w:t>
      </w:r>
    </w:p>
    <w:p w14:paraId="7E1E84D5" w14:textId="7EDA07F5" w:rsidR="00F172DA" w:rsidRDefault="00F172DA" w:rsidP="00F172DA">
      <w:pPr>
        <w:rPr>
          <w:rFonts w:hint="eastAsia"/>
        </w:rPr>
      </w:pPr>
      <w:r>
        <w:rPr>
          <w:rFonts w:hint="eastAsia"/>
        </w:rPr>
        <w:t>这也意味着盈利的方式就是跟随趋势和逆势纠正反弹获利；</w:t>
      </w:r>
    </w:p>
    <w:p w14:paraId="23952070" w14:textId="1B1A1716" w:rsidR="00F172DA" w:rsidRDefault="00F172DA" w:rsidP="00F172DA">
      <w:pPr>
        <w:rPr>
          <w:rFonts w:hint="eastAsia"/>
        </w:rPr>
      </w:pPr>
      <w:r>
        <w:rPr>
          <w:rFonts w:hint="eastAsia"/>
        </w:rPr>
        <w:t>市场的趋势并不意味着一味的一直涨，那大概率是人强力控盘，正常的多方市场博弈的趋势是一定存在逆势的调整的，但是是相对大趋势来说短暂的，这时候就是普通交易者进场的最佳时机。</w:t>
      </w:r>
    </w:p>
    <w:p w14:paraId="13E0E8DF" w14:textId="7FFDBF97" w:rsidR="00B14053" w:rsidRDefault="00B14053" w:rsidP="00F172DA">
      <w:pPr>
        <w:rPr>
          <w:rFonts w:hint="eastAsia"/>
        </w:rPr>
      </w:pPr>
      <w:r>
        <w:rPr>
          <w:rFonts w:hint="eastAsia"/>
        </w:rPr>
        <w:t>然后对于不同的盘子，外盘由于外资的缘故存在着激烈的多空博弈与客观条件的影响，而期货由于商品本身存在的价值其对于股票又更受天气与产销的影响。而高度控制下的内盘不一样，如果再加上交易所或证券公司与产业资本的勾结，那么内盘无疑等于大资金的提线木偶，这时候你想盈利，只能跟随大资金收割大多数人，这是期货内盘的底层逻辑，也是A股的重要逻辑。</w:t>
      </w:r>
    </w:p>
    <w:p w14:paraId="1327FE87" w14:textId="6BCBE7DD" w:rsidR="00B14053" w:rsidRPr="00B14053" w:rsidRDefault="00B14053" w:rsidP="00F172DA">
      <w:pPr>
        <w:rPr>
          <w:rFonts w:hint="eastAsia"/>
        </w:rPr>
      </w:pPr>
      <w:r>
        <w:rPr>
          <w:rFonts w:hint="eastAsia"/>
        </w:rPr>
        <w:t>而A股由于承载了融资属性与经济预期的的属性，他虽然也受大资金影响，但是由于参与者众多，以及公司基本面，消息面，政策面的影响，A股对比国内商品期货倒也没那么杀猪盘。</w:t>
      </w:r>
    </w:p>
    <w:p w14:paraId="6AC65EDA" w14:textId="77777777" w:rsidR="00A51D24" w:rsidRDefault="00A51D24" w:rsidP="00A51D24">
      <w:pPr>
        <w:pStyle w:val="2"/>
        <w:rPr>
          <w:rFonts w:hint="eastAsia"/>
        </w:rPr>
      </w:pPr>
      <w:r>
        <w:rPr>
          <w:rFonts w:hint="eastAsia"/>
        </w:rPr>
        <w:lastRenderedPageBreak/>
        <w:t>在挣大钱的时候让自己亏些小钱出去，大满则亏</w:t>
      </w:r>
    </w:p>
    <w:p w14:paraId="5731D465" w14:textId="77777777" w:rsidR="00A51D24" w:rsidRPr="00FA52AB" w:rsidRDefault="00A51D24" w:rsidP="00A51D24">
      <w:pPr>
        <w:rPr>
          <w:rFonts w:hint="eastAsia"/>
        </w:rPr>
      </w:pPr>
      <w:r>
        <w:rPr>
          <w:noProof/>
        </w:rPr>
        <w:drawing>
          <wp:inline distT="0" distB="0" distL="0" distR="0" wp14:anchorId="4702F498" wp14:editId="576E43EF">
            <wp:extent cx="5274310" cy="4968875"/>
            <wp:effectExtent l="0" t="0" r="2540" b="3175"/>
            <wp:docPr id="134510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0287" name=""/>
                    <pic:cNvPicPr/>
                  </pic:nvPicPr>
                  <pic:blipFill>
                    <a:blip r:embed="rId30"/>
                    <a:stretch>
                      <a:fillRect/>
                    </a:stretch>
                  </pic:blipFill>
                  <pic:spPr>
                    <a:xfrm>
                      <a:off x="0" y="0"/>
                      <a:ext cx="5274310" cy="4968875"/>
                    </a:xfrm>
                    <a:prstGeom prst="rect">
                      <a:avLst/>
                    </a:prstGeom>
                  </pic:spPr>
                </pic:pic>
              </a:graphicData>
            </a:graphic>
          </wp:inline>
        </w:drawing>
      </w:r>
    </w:p>
    <w:p w14:paraId="00F0FEDD" w14:textId="77777777" w:rsidR="00A51D24" w:rsidRDefault="00A51D24" w:rsidP="00A51D24">
      <w:pPr>
        <w:pStyle w:val="1"/>
        <w:rPr>
          <w:rFonts w:hint="eastAsia"/>
        </w:rPr>
      </w:pPr>
      <w:r>
        <w:rPr>
          <w:rFonts w:hint="eastAsia"/>
        </w:rPr>
        <w:lastRenderedPageBreak/>
        <w:t>心理学碎片知识</w:t>
      </w:r>
    </w:p>
    <w:p w14:paraId="386E0B8C" w14:textId="77777777" w:rsidR="00A51D24" w:rsidRDefault="00A51D24" w:rsidP="00A51D24">
      <w:pPr>
        <w:pStyle w:val="2"/>
        <w:rPr>
          <w:rFonts w:hint="eastAsia"/>
        </w:rPr>
      </w:pPr>
      <w:r>
        <w:rPr>
          <w:rFonts w:hint="eastAsia"/>
        </w:rPr>
        <w:t>人为什么不会轻易改变原有的盈利模式（路径依赖）</w:t>
      </w:r>
    </w:p>
    <w:p w14:paraId="70BDDA97" w14:textId="77777777" w:rsidR="00A51D24" w:rsidRPr="00F62FDD" w:rsidRDefault="00A51D24" w:rsidP="00A51D24">
      <w:pPr>
        <w:rPr>
          <w:rFonts w:hint="eastAsia"/>
        </w:rPr>
      </w:pPr>
      <w:r>
        <w:rPr>
          <w:noProof/>
        </w:rPr>
        <w:drawing>
          <wp:inline distT="0" distB="0" distL="0" distR="0" wp14:anchorId="51185051" wp14:editId="2CCE107D">
            <wp:extent cx="5274310" cy="3092450"/>
            <wp:effectExtent l="0" t="0" r="2540" b="0"/>
            <wp:docPr id="297069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69703" name=""/>
                    <pic:cNvPicPr/>
                  </pic:nvPicPr>
                  <pic:blipFill>
                    <a:blip r:embed="rId31"/>
                    <a:stretch>
                      <a:fillRect/>
                    </a:stretch>
                  </pic:blipFill>
                  <pic:spPr>
                    <a:xfrm>
                      <a:off x="0" y="0"/>
                      <a:ext cx="5274310" cy="3092450"/>
                    </a:xfrm>
                    <a:prstGeom prst="rect">
                      <a:avLst/>
                    </a:prstGeom>
                  </pic:spPr>
                </pic:pic>
              </a:graphicData>
            </a:graphic>
          </wp:inline>
        </w:drawing>
      </w:r>
    </w:p>
    <w:p w14:paraId="3E77CB44" w14:textId="77777777" w:rsidR="00A51D24" w:rsidRDefault="00A51D24" w:rsidP="00A51D24">
      <w:pPr>
        <w:pStyle w:val="2"/>
        <w:rPr>
          <w:rFonts w:hint="eastAsia"/>
        </w:rPr>
      </w:pPr>
      <w:r>
        <w:rPr>
          <w:rFonts w:hint="eastAsia"/>
        </w:rPr>
        <w:t>为什么浮盈容易扭曲风险</w:t>
      </w:r>
    </w:p>
    <w:p w14:paraId="14BDC5A6" w14:textId="77777777" w:rsidR="00A51D24" w:rsidRPr="009F0159" w:rsidRDefault="00A51D24" w:rsidP="00A51D24">
      <w:pPr>
        <w:rPr>
          <w:rFonts w:hint="eastAsia"/>
        </w:rPr>
      </w:pPr>
      <w:r w:rsidRPr="009F0159">
        <w:t>在交易中避免因**心理账户（Mental Accounting）**导致的非理性决策（如区别对待“本金”和“利润”），需要通过系统性方法重塑资金管理习惯和认知框架。以下是具体策略：</w:t>
      </w:r>
    </w:p>
    <w:p w14:paraId="4F5431E4" w14:textId="77777777" w:rsidR="00A51D24" w:rsidRPr="009F0159" w:rsidRDefault="00A51D24" w:rsidP="00A51D24">
      <w:pPr>
        <w:rPr>
          <w:rFonts w:hint="eastAsia"/>
        </w:rPr>
      </w:pPr>
    </w:p>
    <w:p w14:paraId="6C0AE7B2" w14:textId="77777777" w:rsidR="00A51D24" w:rsidRPr="009F0159" w:rsidRDefault="00A51D24" w:rsidP="00A51D24">
      <w:pPr>
        <w:rPr>
          <w:rFonts w:hint="eastAsia"/>
        </w:rPr>
      </w:pPr>
      <w:r w:rsidRPr="009F0159">
        <w:t>---</w:t>
      </w:r>
    </w:p>
    <w:p w14:paraId="796778C5" w14:textId="77777777" w:rsidR="00A51D24" w:rsidRPr="009F0159" w:rsidRDefault="00A51D24" w:rsidP="00A51D24">
      <w:pPr>
        <w:rPr>
          <w:rFonts w:hint="eastAsia"/>
        </w:rPr>
      </w:pPr>
    </w:p>
    <w:p w14:paraId="119106FE" w14:textId="77777777" w:rsidR="00A51D24" w:rsidRPr="009F0159" w:rsidRDefault="00A51D24" w:rsidP="00A51D24">
      <w:pPr>
        <w:rPr>
          <w:rFonts w:hint="eastAsia"/>
        </w:rPr>
      </w:pPr>
      <w:r w:rsidRPr="009F0159">
        <w:t>### **1. 统一资金认知：消除“利润”与“本金”的界限**</w:t>
      </w:r>
    </w:p>
    <w:p w14:paraId="03C607A2" w14:textId="77777777" w:rsidR="00A51D24" w:rsidRPr="009F0159" w:rsidRDefault="00A51D24" w:rsidP="00A51D24">
      <w:pPr>
        <w:rPr>
          <w:rFonts w:hint="eastAsia"/>
        </w:rPr>
      </w:pPr>
      <w:r w:rsidRPr="009F0159">
        <w:t xml:space="preserve">**核心原则**：  </w:t>
      </w:r>
    </w:p>
    <w:p w14:paraId="5F1F7EA8" w14:textId="77777777" w:rsidR="00A51D24" w:rsidRPr="009F0159" w:rsidRDefault="00A51D24" w:rsidP="00A51D24">
      <w:pPr>
        <w:rPr>
          <w:rFonts w:hint="eastAsia"/>
        </w:rPr>
      </w:pPr>
      <w:r w:rsidRPr="009F0159">
        <w:t xml:space="preserve">所有资金都是**可承担风险的资本**，没有“安全资金”和“冒险资金”之分。  </w:t>
      </w:r>
    </w:p>
    <w:p w14:paraId="564AE4B2" w14:textId="77777777" w:rsidR="00A51D24" w:rsidRPr="009F0159" w:rsidRDefault="00A51D24" w:rsidP="00A51D24">
      <w:pPr>
        <w:rPr>
          <w:rFonts w:hint="eastAsia"/>
        </w:rPr>
      </w:pPr>
      <w:r w:rsidRPr="009F0159">
        <w:t xml:space="preserve">- **具体方法**：  </w:t>
      </w:r>
    </w:p>
    <w:p w14:paraId="12346F90" w14:textId="77777777" w:rsidR="00A51D24" w:rsidRPr="009F0159" w:rsidRDefault="00A51D24" w:rsidP="00A51D24">
      <w:pPr>
        <w:rPr>
          <w:rFonts w:hint="eastAsia"/>
        </w:rPr>
      </w:pPr>
      <w:r w:rsidRPr="009F0159">
        <w:t xml:space="preserve">  - 在交易账户中**不显示浮动盈亏**（或主动忽略），仅关注总资产和当前仓位风险。  </w:t>
      </w:r>
    </w:p>
    <w:p w14:paraId="00A89433" w14:textId="77777777" w:rsidR="00A51D24" w:rsidRPr="009F0159" w:rsidRDefault="00A51D24" w:rsidP="00A51D24">
      <w:pPr>
        <w:rPr>
          <w:rFonts w:hint="eastAsia"/>
        </w:rPr>
      </w:pPr>
      <w:r w:rsidRPr="009F0159">
        <w:t xml:space="preserve">  - 心理暗示：告诉自己“利润只是暂时未分配的本金，仍需同等保护”。  </w:t>
      </w:r>
    </w:p>
    <w:p w14:paraId="5E4A146F" w14:textId="77777777" w:rsidR="00A51D24" w:rsidRPr="009F0159" w:rsidRDefault="00A51D24" w:rsidP="00A51D24">
      <w:pPr>
        <w:rPr>
          <w:rFonts w:hint="eastAsia"/>
        </w:rPr>
      </w:pPr>
    </w:p>
    <w:p w14:paraId="5AFED119" w14:textId="77777777" w:rsidR="00A51D24" w:rsidRPr="009F0159" w:rsidRDefault="00A51D24" w:rsidP="00A51D24">
      <w:pPr>
        <w:rPr>
          <w:rFonts w:hint="eastAsia"/>
        </w:rPr>
      </w:pPr>
      <w:r w:rsidRPr="009F0159">
        <w:t xml:space="preserve">**案例**：  </w:t>
      </w:r>
    </w:p>
    <w:p w14:paraId="7CA88B2A" w14:textId="77777777" w:rsidR="00A51D24" w:rsidRPr="009F0159" w:rsidRDefault="00A51D24" w:rsidP="00A51D24">
      <w:pPr>
        <w:rPr>
          <w:rFonts w:hint="eastAsia"/>
        </w:rPr>
      </w:pPr>
      <w:r w:rsidRPr="009F0159">
        <w:t>假设本金10万，盈利2万后，许多人会将2万视为“可随意冒险的钱”。正确做法是：**将12万视为新本金**，重新计算仓位和止损。</w:t>
      </w:r>
    </w:p>
    <w:p w14:paraId="68EFB75A" w14:textId="77777777" w:rsidR="00A51D24" w:rsidRPr="009F0159" w:rsidRDefault="00A51D24" w:rsidP="00A51D24">
      <w:pPr>
        <w:rPr>
          <w:rFonts w:hint="eastAsia"/>
        </w:rPr>
      </w:pPr>
    </w:p>
    <w:p w14:paraId="4F59E384" w14:textId="77777777" w:rsidR="00A51D24" w:rsidRPr="009F0159" w:rsidRDefault="00A51D24" w:rsidP="00A51D24">
      <w:pPr>
        <w:rPr>
          <w:rFonts w:hint="eastAsia"/>
        </w:rPr>
      </w:pPr>
      <w:r w:rsidRPr="009F0159">
        <w:t>---</w:t>
      </w:r>
    </w:p>
    <w:p w14:paraId="467A2767" w14:textId="77777777" w:rsidR="00A51D24" w:rsidRPr="009F0159" w:rsidRDefault="00A51D24" w:rsidP="00A51D24">
      <w:pPr>
        <w:rPr>
          <w:rFonts w:hint="eastAsia"/>
        </w:rPr>
      </w:pPr>
    </w:p>
    <w:p w14:paraId="57467C33" w14:textId="77777777" w:rsidR="00A51D24" w:rsidRPr="009F0159" w:rsidRDefault="00A51D24" w:rsidP="00A51D24">
      <w:pPr>
        <w:rPr>
          <w:rFonts w:hint="eastAsia"/>
        </w:rPr>
      </w:pPr>
      <w:r w:rsidRPr="009F0159">
        <w:lastRenderedPageBreak/>
        <w:t>### **2. 强制规则化资金管理**</w:t>
      </w:r>
    </w:p>
    <w:p w14:paraId="46178BF1" w14:textId="77777777" w:rsidR="00A51D24" w:rsidRPr="009F0159" w:rsidRDefault="00A51D24" w:rsidP="00A51D24">
      <w:pPr>
        <w:rPr>
          <w:rFonts w:hint="eastAsia"/>
        </w:rPr>
      </w:pPr>
      <w:r w:rsidRPr="009F0159">
        <w:t xml:space="preserve">通过客观规则替代主观判断，避免情绪干扰：  </w:t>
      </w:r>
    </w:p>
    <w:p w14:paraId="1060671C" w14:textId="77777777" w:rsidR="00A51D24" w:rsidRPr="009F0159" w:rsidRDefault="00A51D24" w:rsidP="00A51D24">
      <w:pPr>
        <w:rPr>
          <w:rFonts w:hint="eastAsia"/>
        </w:rPr>
      </w:pPr>
      <w:r w:rsidRPr="009F0159">
        <w:t xml:space="preserve">#### **（1）固定比例风险模型**  </w:t>
      </w:r>
    </w:p>
    <w:p w14:paraId="5D604662" w14:textId="77777777" w:rsidR="00A51D24" w:rsidRPr="009F0159" w:rsidRDefault="00A51D24" w:rsidP="00A51D24">
      <w:pPr>
        <w:rPr>
          <w:rFonts w:hint="eastAsia"/>
        </w:rPr>
      </w:pPr>
      <w:r w:rsidRPr="009F0159">
        <w:t xml:space="preserve">- 每笔交易最多亏损总资金的**1%~2%**（无论本金还是利润组成）。  </w:t>
      </w:r>
    </w:p>
    <w:p w14:paraId="5178F3B2" w14:textId="77777777" w:rsidR="00A51D24" w:rsidRPr="009F0159" w:rsidRDefault="00A51D24" w:rsidP="00A51D24">
      <w:pPr>
        <w:rPr>
          <w:rFonts w:hint="eastAsia"/>
        </w:rPr>
      </w:pPr>
      <w:r w:rsidRPr="009F0159">
        <w:t xml:space="preserve">  - *例如：账户12万，单笔止损上限=12万×1%=1200元。*  </w:t>
      </w:r>
    </w:p>
    <w:p w14:paraId="2829C231" w14:textId="77777777" w:rsidR="00A51D24" w:rsidRPr="009F0159" w:rsidRDefault="00A51D24" w:rsidP="00A51D24">
      <w:pPr>
        <w:rPr>
          <w:rFonts w:hint="eastAsia"/>
        </w:rPr>
      </w:pPr>
      <w:r w:rsidRPr="009F0159">
        <w:t xml:space="preserve">- 盈利后**同步调整仓位**，确保风险比例不变。  </w:t>
      </w:r>
    </w:p>
    <w:p w14:paraId="650B9310" w14:textId="77777777" w:rsidR="00A51D24" w:rsidRPr="009F0159" w:rsidRDefault="00A51D24" w:rsidP="00A51D24">
      <w:pPr>
        <w:rPr>
          <w:rFonts w:hint="eastAsia"/>
        </w:rPr>
      </w:pPr>
    </w:p>
    <w:p w14:paraId="0815AEAC" w14:textId="77777777" w:rsidR="00A51D24" w:rsidRPr="009F0159" w:rsidRDefault="00A51D24" w:rsidP="00A51D24">
      <w:pPr>
        <w:rPr>
          <w:rFonts w:hint="eastAsia"/>
        </w:rPr>
      </w:pPr>
      <w:r w:rsidRPr="009F0159">
        <w:t xml:space="preserve">#### **（2）利润再投资纪律**  </w:t>
      </w:r>
    </w:p>
    <w:p w14:paraId="42DAB881" w14:textId="77777777" w:rsidR="00A51D24" w:rsidRPr="009F0159" w:rsidRDefault="00A51D24" w:rsidP="00A51D24">
      <w:pPr>
        <w:rPr>
          <w:rFonts w:hint="eastAsia"/>
        </w:rPr>
      </w:pPr>
      <w:r w:rsidRPr="009F0159">
        <w:t xml:space="preserve">- 盈利部分必须经过**冷却期**（如1周）后才能使用，避免冲动交易。  </w:t>
      </w:r>
    </w:p>
    <w:p w14:paraId="5BE4F34B" w14:textId="77777777" w:rsidR="00A51D24" w:rsidRPr="009F0159" w:rsidRDefault="00A51D24" w:rsidP="00A51D24">
      <w:pPr>
        <w:rPr>
          <w:rFonts w:hint="eastAsia"/>
        </w:rPr>
      </w:pPr>
      <w:r w:rsidRPr="009F0159">
        <w:t xml:space="preserve">- 盈利再投资时，需符合原定交易计划，而非“赌徒心态”。  </w:t>
      </w:r>
    </w:p>
    <w:p w14:paraId="79567A8E" w14:textId="77777777" w:rsidR="00A51D24" w:rsidRPr="009F0159" w:rsidRDefault="00A51D24" w:rsidP="00A51D24">
      <w:pPr>
        <w:rPr>
          <w:rFonts w:hint="eastAsia"/>
        </w:rPr>
      </w:pPr>
    </w:p>
    <w:p w14:paraId="05A89286" w14:textId="77777777" w:rsidR="00A51D24" w:rsidRPr="009F0159" w:rsidRDefault="00A51D24" w:rsidP="00A51D24">
      <w:pPr>
        <w:rPr>
          <w:rFonts w:hint="eastAsia"/>
        </w:rPr>
      </w:pPr>
      <w:r w:rsidRPr="009F0159">
        <w:t>---</w:t>
      </w:r>
    </w:p>
    <w:p w14:paraId="2F09D8C0" w14:textId="77777777" w:rsidR="00A51D24" w:rsidRPr="009F0159" w:rsidRDefault="00A51D24" w:rsidP="00A51D24">
      <w:pPr>
        <w:rPr>
          <w:rFonts w:hint="eastAsia"/>
        </w:rPr>
      </w:pPr>
    </w:p>
    <w:p w14:paraId="27CD0ED3" w14:textId="77777777" w:rsidR="00A51D24" w:rsidRPr="009F0159" w:rsidRDefault="00A51D24" w:rsidP="00A51D24">
      <w:pPr>
        <w:rPr>
          <w:rFonts w:hint="eastAsia"/>
        </w:rPr>
      </w:pPr>
      <w:r w:rsidRPr="009F0159">
        <w:t>### **3. 重置心理账户的“锚定点”**</w:t>
      </w:r>
    </w:p>
    <w:p w14:paraId="00BE7CAA" w14:textId="77777777" w:rsidR="00A51D24" w:rsidRPr="009F0159" w:rsidRDefault="00A51D24" w:rsidP="00A51D24">
      <w:pPr>
        <w:rPr>
          <w:rFonts w:hint="eastAsia"/>
        </w:rPr>
      </w:pPr>
      <w:r w:rsidRPr="009F0159">
        <w:t xml:space="preserve">**问题根源**：  </w:t>
      </w:r>
    </w:p>
    <w:p w14:paraId="26C1283A" w14:textId="77777777" w:rsidR="00A51D24" w:rsidRPr="009F0159" w:rsidRDefault="00A51D24" w:rsidP="00A51D24">
      <w:pPr>
        <w:rPr>
          <w:rFonts w:hint="eastAsia"/>
        </w:rPr>
      </w:pPr>
      <w:r w:rsidRPr="009F0159">
        <w:t xml:space="preserve">人们常以初始本金为锚点，将超出部分视为“额外收益”，导致风险偏好扭曲。  </w:t>
      </w:r>
    </w:p>
    <w:p w14:paraId="5B3101D3" w14:textId="77777777" w:rsidR="00A51D24" w:rsidRPr="009F0159" w:rsidRDefault="00A51D24" w:rsidP="00A51D24">
      <w:pPr>
        <w:rPr>
          <w:rFonts w:hint="eastAsia"/>
        </w:rPr>
      </w:pPr>
      <w:r w:rsidRPr="009F0159">
        <w:t xml:space="preserve">**解决方案**：  </w:t>
      </w:r>
    </w:p>
    <w:p w14:paraId="021FEF4F" w14:textId="77777777" w:rsidR="00A51D24" w:rsidRPr="009F0159" w:rsidRDefault="00A51D24" w:rsidP="00A51D24">
      <w:pPr>
        <w:rPr>
          <w:rFonts w:hint="eastAsia"/>
        </w:rPr>
      </w:pPr>
      <w:r w:rsidRPr="009F0159">
        <w:t xml:space="preserve">- **定期重置心理锚点**：每月/每季度将当前总资产设为“新本金”，重新规划交易。  </w:t>
      </w:r>
    </w:p>
    <w:p w14:paraId="1E2C57DC" w14:textId="77777777" w:rsidR="00A51D24" w:rsidRPr="009F0159" w:rsidRDefault="00A51D24" w:rsidP="00A51D24">
      <w:pPr>
        <w:rPr>
          <w:rFonts w:hint="eastAsia"/>
        </w:rPr>
      </w:pPr>
      <w:r w:rsidRPr="009F0159">
        <w:t xml:space="preserve">- **使用动态止损止盈**：根据当前账户总额（而非初始本金）计算盈亏比。  </w:t>
      </w:r>
    </w:p>
    <w:p w14:paraId="26334235" w14:textId="77777777" w:rsidR="00A51D24" w:rsidRPr="009F0159" w:rsidRDefault="00A51D24" w:rsidP="00A51D24">
      <w:pPr>
        <w:rPr>
          <w:rFonts w:hint="eastAsia"/>
        </w:rPr>
      </w:pPr>
    </w:p>
    <w:p w14:paraId="177FA6F9" w14:textId="77777777" w:rsidR="00A51D24" w:rsidRPr="009F0159" w:rsidRDefault="00A51D24" w:rsidP="00A51D24">
      <w:pPr>
        <w:rPr>
          <w:rFonts w:hint="eastAsia"/>
        </w:rPr>
      </w:pPr>
      <w:r w:rsidRPr="009F0159">
        <w:t xml:space="preserve">**示例**：  </w:t>
      </w:r>
    </w:p>
    <w:p w14:paraId="17356F62" w14:textId="77777777" w:rsidR="00A51D24" w:rsidRPr="009F0159" w:rsidRDefault="00A51D24" w:rsidP="00A51D24">
      <w:pPr>
        <w:rPr>
          <w:rFonts w:hint="eastAsia"/>
        </w:rPr>
      </w:pPr>
      <w:r w:rsidRPr="009F0159">
        <w:t>初始本金10万 → 增长至15万 → 将15万视为新起点，后续交易按15万为基准计算风险。</w:t>
      </w:r>
    </w:p>
    <w:p w14:paraId="77FEBCAB" w14:textId="77777777" w:rsidR="00A51D24" w:rsidRPr="009F0159" w:rsidRDefault="00A51D24" w:rsidP="00A51D24">
      <w:pPr>
        <w:rPr>
          <w:rFonts w:hint="eastAsia"/>
        </w:rPr>
      </w:pPr>
    </w:p>
    <w:p w14:paraId="0298E390" w14:textId="77777777" w:rsidR="00A51D24" w:rsidRPr="009F0159" w:rsidRDefault="00A51D24" w:rsidP="00A51D24">
      <w:pPr>
        <w:rPr>
          <w:rFonts w:hint="eastAsia"/>
        </w:rPr>
      </w:pPr>
      <w:r w:rsidRPr="009F0159">
        <w:t>---</w:t>
      </w:r>
    </w:p>
    <w:p w14:paraId="3E5EAD1B" w14:textId="77777777" w:rsidR="00A51D24" w:rsidRPr="009F0159" w:rsidRDefault="00A51D24" w:rsidP="00A51D24">
      <w:pPr>
        <w:rPr>
          <w:rFonts w:hint="eastAsia"/>
        </w:rPr>
      </w:pPr>
    </w:p>
    <w:p w14:paraId="5123BB94" w14:textId="77777777" w:rsidR="00A51D24" w:rsidRPr="009F0159" w:rsidRDefault="00A51D24" w:rsidP="00A51D24">
      <w:pPr>
        <w:rPr>
          <w:rFonts w:hint="eastAsia"/>
        </w:rPr>
      </w:pPr>
      <w:r w:rsidRPr="009F0159">
        <w:t>### **4. 建立“全账户视角”的交易日志**</w:t>
      </w:r>
    </w:p>
    <w:p w14:paraId="62DFF448" w14:textId="77777777" w:rsidR="00A51D24" w:rsidRPr="009F0159" w:rsidRDefault="00A51D24" w:rsidP="00A51D24">
      <w:pPr>
        <w:rPr>
          <w:rFonts w:hint="eastAsia"/>
        </w:rPr>
      </w:pPr>
      <w:r w:rsidRPr="009F0159">
        <w:t xml:space="preserve">通过记录和分析，强制自己关注整体资金曲线，而非单笔盈亏：  </w:t>
      </w:r>
    </w:p>
    <w:p w14:paraId="44AB4DFD" w14:textId="77777777" w:rsidR="00A51D24" w:rsidRPr="009F0159" w:rsidRDefault="00A51D24" w:rsidP="00A51D24">
      <w:pPr>
        <w:rPr>
          <w:rFonts w:hint="eastAsia"/>
        </w:rPr>
      </w:pPr>
      <w:r w:rsidRPr="009F0159">
        <w:t xml:space="preserve">- **记录内容**：  </w:t>
      </w:r>
    </w:p>
    <w:p w14:paraId="7ADBC8F6" w14:textId="77777777" w:rsidR="00A51D24" w:rsidRPr="009F0159" w:rsidRDefault="00A51D24" w:rsidP="00A51D24">
      <w:pPr>
        <w:rPr>
          <w:rFonts w:hint="eastAsia"/>
        </w:rPr>
      </w:pPr>
      <w:r w:rsidRPr="009F0159">
        <w:t xml:space="preserve">  - 总资产变动、仓位比例、止损执行情况。  </w:t>
      </w:r>
    </w:p>
    <w:p w14:paraId="5CB96E57" w14:textId="77777777" w:rsidR="00A51D24" w:rsidRPr="009F0159" w:rsidRDefault="00A51D24" w:rsidP="00A51D24">
      <w:pPr>
        <w:rPr>
          <w:rFonts w:hint="eastAsia"/>
        </w:rPr>
      </w:pPr>
      <w:r w:rsidRPr="009F0159">
        <w:t xml:space="preserve">  - **不记录“这笔交易用的是利润还是本金”**（刻意模糊化区分）。  </w:t>
      </w:r>
    </w:p>
    <w:p w14:paraId="50CAEBE0" w14:textId="77777777" w:rsidR="00A51D24" w:rsidRPr="009F0159" w:rsidRDefault="00A51D24" w:rsidP="00A51D24">
      <w:pPr>
        <w:rPr>
          <w:rFonts w:hint="eastAsia"/>
        </w:rPr>
      </w:pPr>
      <w:r w:rsidRPr="009F0159">
        <w:t xml:space="preserve">- **复盘重点**：  </w:t>
      </w:r>
    </w:p>
    <w:p w14:paraId="13C7DC46" w14:textId="77777777" w:rsidR="00A51D24" w:rsidRPr="009F0159" w:rsidRDefault="00A51D24" w:rsidP="00A51D24">
      <w:pPr>
        <w:rPr>
          <w:rFonts w:hint="eastAsia"/>
        </w:rPr>
      </w:pPr>
      <w:r w:rsidRPr="009F0159">
        <w:t xml:space="preserve">  - “当前总风险是否超出计划？”  </w:t>
      </w:r>
    </w:p>
    <w:p w14:paraId="755A327B" w14:textId="77777777" w:rsidR="00A51D24" w:rsidRPr="009F0159" w:rsidRDefault="00A51D24" w:rsidP="00A51D24">
      <w:pPr>
        <w:rPr>
          <w:rFonts w:hint="eastAsia"/>
        </w:rPr>
      </w:pPr>
      <w:r w:rsidRPr="009F0159">
        <w:t xml:space="preserve">  - “是否因账户盈利而放松了风控？”  </w:t>
      </w:r>
    </w:p>
    <w:p w14:paraId="204F9CB6" w14:textId="77777777" w:rsidR="00A51D24" w:rsidRPr="009F0159" w:rsidRDefault="00A51D24" w:rsidP="00A51D24">
      <w:pPr>
        <w:rPr>
          <w:rFonts w:hint="eastAsia"/>
        </w:rPr>
      </w:pPr>
    </w:p>
    <w:p w14:paraId="293BA7B1" w14:textId="77777777" w:rsidR="00A51D24" w:rsidRPr="009F0159" w:rsidRDefault="00A51D24" w:rsidP="00A51D24">
      <w:pPr>
        <w:rPr>
          <w:rFonts w:hint="eastAsia"/>
        </w:rPr>
      </w:pPr>
      <w:r w:rsidRPr="009F0159">
        <w:t>---</w:t>
      </w:r>
    </w:p>
    <w:p w14:paraId="709D0644" w14:textId="77777777" w:rsidR="00A51D24" w:rsidRPr="009F0159" w:rsidRDefault="00A51D24" w:rsidP="00A51D24">
      <w:pPr>
        <w:rPr>
          <w:rFonts w:hint="eastAsia"/>
        </w:rPr>
      </w:pPr>
    </w:p>
    <w:p w14:paraId="53065E28" w14:textId="77777777" w:rsidR="00A51D24" w:rsidRPr="009F0159" w:rsidRDefault="00A51D24" w:rsidP="00A51D24">
      <w:pPr>
        <w:rPr>
          <w:rFonts w:hint="eastAsia"/>
        </w:rPr>
      </w:pPr>
      <w:r w:rsidRPr="009F0159">
        <w:t>### **5. 认知训练：对抗本能偏差**</w:t>
      </w:r>
    </w:p>
    <w:p w14:paraId="3656FD52" w14:textId="77777777" w:rsidR="00A51D24" w:rsidRPr="009F0159" w:rsidRDefault="00A51D24" w:rsidP="00A51D24">
      <w:pPr>
        <w:rPr>
          <w:rFonts w:hint="eastAsia"/>
        </w:rPr>
      </w:pPr>
      <w:r w:rsidRPr="009F0159">
        <w:t xml:space="preserve">**（1）反向提问法**  </w:t>
      </w:r>
    </w:p>
    <w:p w14:paraId="424115FF" w14:textId="77777777" w:rsidR="00A51D24" w:rsidRPr="009F0159" w:rsidRDefault="00A51D24" w:rsidP="00A51D24">
      <w:pPr>
        <w:rPr>
          <w:rFonts w:hint="eastAsia"/>
        </w:rPr>
      </w:pPr>
      <w:r w:rsidRPr="009F0159">
        <w:t xml:space="preserve">在交易前问自己：  </w:t>
      </w:r>
    </w:p>
    <w:p w14:paraId="55F59DFE" w14:textId="77777777" w:rsidR="00A51D24" w:rsidRPr="009F0159" w:rsidRDefault="00A51D24" w:rsidP="00A51D24">
      <w:pPr>
        <w:rPr>
          <w:rFonts w:hint="eastAsia"/>
        </w:rPr>
      </w:pPr>
      <w:r w:rsidRPr="009F0159">
        <w:t xml:space="preserve">- “如果这笔钱是借来的，我还会这样操作吗？”  </w:t>
      </w:r>
    </w:p>
    <w:p w14:paraId="4ABB089E" w14:textId="77777777" w:rsidR="00A51D24" w:rsidRPr="009F0159" w:rsidRDefault="00A51D24" w:rsidP="00A51D24">
      <w:pPr>
        <w:rPr>
          <w:rFonts w:hint="eastAsia"/>
        </w:rPr>
      </w:pPr>
      <w:r w:rsidRPr="009F0159">
        <w:t xml:space="preserve">- “我现在的行为是否因账户盈利而变得轻率？”  </w:t>
      </w:r>
    </w:p>
    <w:p w14:paraId="04466C18" w14:textId="77777777" w:rsidR="00A51D24" w:rsidRPr="009F0159" w:rsidRDefault="00A51D24" w:rsidP="00A51D24">
      <w:pPr>
        <w:rPr>
          <w:rFonts w:hint="eastAsia"/>
        </w:rPr>
      </w:pPr>
    </w:p>
    <w:p w14:paraId="1CAD8E44" w14:textId="77777777" w:rsidR="00A51D24" w:rsidRPr="009F0159" w:rsidRDefault="00A51D24" w:rsidP="00A51D24">
      <w:pPr>
        <w:rPr>
          <w:rFonts w:hint="eastAsia"/>
        </w:rPr>
      </w:pPr>
      <w:r w:rsidRPr="009F0159">
        <w:t xml:space="preserve">**（2）模拟“归零测试”**  </w:t>
      </w:r>
    </w:p>
    <w:p w14:paraId="49378D5C" w14:textId="77777777" w:rsidR="00A51D24" w:rsidRPr="009F0159" w:rsidRDefault="00A51D24" w:rsidP="00A51D24">
      <w:pPr>
        <w:rPr>
          <w:rFonts w:hint="eastAsia"/>
        </w:rPr>
      </w:pPr>
      <w:r w:rsidRPr="009F0159">
        <w:lastRenderedPageBreak/>
        <w:t xml:space="preserve">定期假设账户利润**全部回吐**，问自己：  </w:t>
      </w:r>
    </w:p>
    <w:p w14:paraId="7336E746" w14:textId="77777777" w:rsidR="00A51D24" w:rsidRPr="009F0159" w:rsidRDefault="00A51D24" w:rsidP="00A51D24">
      <w:pPr>
        <w:rPr>
          <w:rFonts w:hint="eastAsia"/>
        </w:rPr>
      </w:pPr>
      <w:r w:rsidRPr="009F0159">
        <w:t xml:space="preserve">- “我是否能接受？原计划是否会改变？”  </w:t>
      </w:r>
    </w:p>
    <w:p w14:paraId="1C535501" w14:textId="77777777" w:rsidR="00A51D24" w:rsidRPr="009F0159" w:rsidRDefault="00A51D24" w:rsidP="00A51D24">
      <w:pPr>
        <w:rPr>
          <w:rFonts w:hint="eastAsia"/>
        </w:rPr>
      </w:pPr>
      <w:r w:rsidRPr="009F0159">
        <w:t>- 如果答案是否定的，说明存在心理账户偏差。</w:t>
      </w:r>
    </w:p>
    <w:p w14:paraId="43F0C27B" w14:textId="77777777" w:rsidR="00A51D24" w:rsidRPr="009F0159" w:rsidRDefault="00A51D24" w:rsidP="00A51D24">
      <w:pPr>
        <w:rPr>
          <w:rFonts w:hint="eastAsia"/>
        </w:rPr>
      </w:pPr>
    </w:p>
    <w:p w14:paraId="0661CE97" w14:textId="77777777" w:rsidR="00A51D24" w:rsidRPr="009F0159" w:rsidRDefault="00A51D24" w:rsidP="00A51D24">
      <w:pPr>
        <w:rPr>
          <w:rFonts w:hint="eastAsia"/>
        </w:rPr>
      </w:pPr>
      <w:r w:rsidRPr="009F0159">
        <w:t>---</w:t>
      </w:r>
    </w:p>
    <w:p w14:paraId="713F2B87" w14:textId="77777777" w:rsidR="00A51D24" w:rsidRPr="009F0159" w:rsidRDefault="00A51D24" w:rsidP="00A51D24">
      <w:pPr>
        <w:rPr>
          <w:rFonts w:hint="eastAsia"/>
        </w:rPr>
      </w:pPr>
    </w:p>
    <w:p w14:paraId="1F75CE7C" w14:textId="77777777" w:rsidR="00A51D24" w:rsidRPr="009F0159" w:rsidRDefault="00A51D24" w:rsidP="00A51D24">
      <w:pPr>
        <w:rPr>
          <w:rFonts w:hint="eastAsia"/>
        </w:rPr>
      </w:pPr>
      <w:r w:rsidRPr="009F0159">
        <w:t>### **6. 工具辅助：自动化风控**</w:t>
      </w:r>
    </w:p>
    <w:p w14:paraId="057F2904" w14:textId="77777777" w:rsidR="00A51D24" w:rsidRPr="009F0159" w:rsidRDefault="00A51D24" w:rsidP="00A51D24">
      <w:pPr>
        <w:rPr>
          <w:rFonts w:hint="eastAsia"/>
        </w:rPr>
      </w:pPr>
      <w:r w:rsidRPr="009F0159">
        <w:t xml:space="preserve">- **使用交易软件**设置全局风控规则（如总回撤超过5%自动暂停交易）。  </w:t>
      </w:r>
    </w:p>
    <w:p w14:paraId="7A553A3E" w14:textId="77777777" w:rsidR="00A51D24" w:rsidRPr="009F0159" w:rsidRDefault="00A51D24" w:rsidP="00A51D24">
      <w:pPr>
        <w:rPr>
          <w:rFonts w:hint="eastAsia"/>
        </w:rPr>
      </w:pPr>
      <w:r w:rsidRPr="009F0159">
        <w:t xml:space="preserve">- **隔离盈利**：将部分盈利定期转出至独立账户（如储蓄账户），但剩余资金仍按原规则管理（避免“利润资金”心态）。  </w:t>
      </w:r>
    </w:p>
    <w:p w14:paraId="32A85AC7" w14:textId="77777777" w:rsidR="00A51D24" w:rsidRPr="009F0159" w:rsidRDefault="00A51D24" w:rsidP="00A51D24">
      <w:pPr>
        <w:rPr>
          <w:rFonts w:hint="eastAsia"/>
        </w:rPr>
      </w:pPr>
    </w:p>
    <w:p w14:paraId="7FAF60AD" w14:textId="77777777" w:rsidR="00A51D24" w:rsidRPr="009F0159" w:rsidRDefault="00A51D24" w:rsidP="00A51D24">
      <w:pPr>
        <w:rPr>
          <w:rFonts w:hint="eastAsia"/>
        </w:rPr>
      </w:pPr>
      <w:r w:rsidRPr="009F0159">
        <w:t>---</w:t>
      </w:r>
    </w:p>
    <w:p w14:paraId="061CCBA1" w14:textId="77777777" w:rsidR="00A51D24" w:rsidRPr="009F0159" w:rsidRDefault="00A51D24" w:rsidP="00A51D24">
      <w:pPr>
        <w:rPr>
          <w:rFonts w:hint="eastAsia"/>
        </w:rPr>
      </w:pPr>
    </w:p>
    <w:p w14:paraId="19BC9FDB" w14:textId="77777777" w:rsidR="00A51D24" w:rsidRPr="009F0159" w:rsidRDefault="00A51D24" w:rsidP="00A51D24">
      <w:pPr>
        <w:rPr>
          <w:rFonts w:hint="eastAsia"/>
        </w:rPr>
      </w:pPr>
      <w:r w:rsidRPr="009F0159">
        <w:t>### **关键思维转变**</w:t>
      </w:r>
    </w:p>
    <w:p w14:paraId="744D4928" w14:textId="77777777" w:rsidR="00A51D24" w:rsidRPr="009F0159" w:rsidRDefault="00A51D24" w:rsidP="00A51D24">
      <w:pPr>
        <w:rPr>
          <w:rFonts w:hint="eastAsia"/>
        </w:rPr>
      </w:pPr>
      <w:r w:rsidRPr="009F0159">
        <w:t>&gt; “市场不会区分你的本金和利润——它只会对你的仓位做出反应。”</w:t>
      </w:r>
    </w:p>
    <w:p w14:paraId="53FC7100" w14:textId="77777777" w:rsidR="00A51D24" w:rsidRPr="009F0159" w:rsidRDefault="00A51D24" w:rsidP="00A51D24">
      <w:pPr>
        <w:rPr>
          <w:rFonts w:hint="eastAsia"/>
        </w:rPr>
      </w:pPr>
    </w:p>
    <w:p w14:paraId="1687F561" w14:textId="77777777" w:rsidR="00A51D24" w:rsidRPr="009F0159" w:rsidRDefault="00A51D24" w:rsidP="00A51D24">
      <w:pPr>
        <w:rPr>
          <w:rFonts w:hint="eastAsia"/>
        </w:rPr>
      </w:pPr>
      <w:r w:rsidRPr="009F0159">
        <w:t xml:space="preserve">**最终目标**：  </w:t>
      </w:r>
    </w:p>
    <w:p w14:paraId="78DD3EAF" w14:textId="77777777" w:rsidR="00A51D24" w:rsidRPr="009F0159" w:rsidRDefault="00A51D24" w:rsidP="00A51D24">
      <w:pPr>
        <w:rPr>
          <w:rFonts w:hint="eastAsia"/>
        </w:rPr>
      </w:pPr>
      <w:r w:rsidRPr="009F0159">
        <w:t>将资金视为**连续流动的整体**，每一笔交易都基于**当前总资产的风险承受力**，而非资金的来源或历史盈亏。这种思维是职业交易者的核心能力之一。</w:t>
      </w:r>
    </w:p>
    <w:p w14:paraId="5ABAC578" w14:textId="77777777" w:rsidR="00A51D24" w:rsidRDefault="00A51D24" w:rsidP="00A51D24">
      <w:pPr>
        <w:pStyle w:val="2"/>
        <w:rPr>
          <w:rFonts w:hint="eastAsia"/>
        </w:rPr>
      </w:pPr>
      <w:r>
        <w:rPr>
          <w:rFonts w:hint="eastAsia"/>
        </w:rPr>
        <w:t>为什么害怕失去浮盈，却又无视止损</w:t>
      </w:r>
    </w:p>
    <w:p w14:paraId="4A367D36" w14:textId="77777777" w:rsidR="00A51D24" w:rsidRPr="00615622" w:rsidRDefault="00A51D24" w:rsidP="00A51D24">
      <w:pPr>
        <w:rPr>
          <w:rFonts w:hint="eastAsia"/>
        </w:rPr>
      </w:pPr>
    </w:p>
    <w:p w14:paraId="276E5AAF" w14:textId="77777777" w:rsidR="00A51D24" w:rsidRPr="00615622" w:rsidRDefault="00A51D24" w:rsidP="00A51D24">
      <w:pPr>
        <w:rPr>
          <w:rFonts w:hint="eastAsia"/>
        </w:rPr>
      </w:pPr>
      <w:r w:rsidRPr="00615622">
        <w:t>交易者在面对浮盈和风险时表现出截然相反的行为模式，这种现象主要源于行为金融学中的心理偏差和认知机制。以下是关键原因及解释：</w:t>
      </w:r>
    </w:p>
    <w:p w14:paraId="4F99ABCA" w14:textId="77777777" w:rsidR="00A51D24" w:rsidRPr="00615622" w:rsidRDefault="00A51D24" w:rsidP="00A51D24">
      <w:pPr>
        <w:rPr>
          <w:rFonts w:hint="eastAsia"/>
        </w:rPr>
      </w:pPr>
    </w:p>
    <w:p w14:paraId="55603168" w14:textId="77777777" w:rsidR="00A51D24" w:rsidRPr="00615622" w:rsidRDefault="00A51D24" w:rsidP="00A51D24">
      <w:pPr>
        <w:rPr>
          <w:rFonts w:hint="eastAsia"/>
        </w:rPr>
      </w:pPr>
      <w:r w:rsidRPr="00615622">
        <w:t>---</w:t>
      </w:r>
    </w:p>
    <w:p w14:paraId="6654587E" w14:textId="77777777" w:rsidR="00A51D24" w:rsidRPr="00615622" w:rsidRDefault="00A51D24" w:rsidP="00A51D24">
      <w:pPr>
        <w:rPr>
          <w:rFonts w:hint="eastAsia"/>
        </w:rPr>
      </w:pPr>
    </w:p>
    <w:p w14:paraId="4CD3C153" w14:textId="77777777" w:rsidR="00A51D24" w:rsidRPr="00615622" w:rsidRDefault="00A51D24" w:rsidP="00A51D24">
      <w:pPr>
        <w:rPr>
          <w:rFonts w:hint="eastAsia"/>
        </w:rPr>
      </w:pPr>
      <w:r w:rsidRPr="00615622">
        <w:t>### **1. 前景理论（Prospect Theory）与损失厌恶**</w:t>
      </w:r>
    </w:p>
    <w:p w14:paraId="72AC680A" w14:textId="77777777" w:rsidR="00A51D24" w:rsidRPr="00615622" w:rsidRDefault="00A51D24" w:rsidP="00A51D24">
      <w:pPr>
        <w:rPr>
          <w:rFonts w:hint="eastAsia"/>
        </w:rPr>
      </w:pPr>
      <w:r w:rsidRPr="00615622">
        <w:t>- **核心机制**：人们对损失的痛苦感远大于同等收益的愉悦感（损失厌恶）。</w:t>
      </w:r>
    </w:p>
    <w:p w14:paraId="5B202E22" w14:textId="77777777" w:rsidR="00A51D24" w:rsidRPr="00615622" w:rsidRDefault="00A51D24" w:rsidP="00A51D24">
      <w:pPr>
        <w:rPr>
          <w:rFonts w:hint="eastAsia"/>
        </w:rPr>
      </w:pPr>
      <w:r w:rsidRPr="00615622">
        <w:t xml:space="preserve">  - **浮盈时保守**：当持仓盈利时，交易者倾向于“落袋为安”，因为害怕已有的收益回吐（损失厌恶）。例如，账户盈利20%后，许多人会急于止盈，而非继续承担风险。</w:t>
      </w:r>
    </w:p>
    <w:p w14:paraId="7C96BAC5" w14:textId="77777777" w:rsidR="00A51D24" w:rsidRPr="00615622" w:rsidRDefault="00A51D24" w:rsidP="00A51D24">
      <w:pPr>
        <w:rPr>
          <w:rFonts w:hint="eastAsia"/>
        </w:rPr>
      </w:pPr>
      <w:r w:rsidRPr="00615622">
        <w:t xml:space="preserve">  - **风险时激进**：当持仓亏损时，交易者可能选择“死扛”甚至加仓，试图通过冒险行为挽回损失。这是因为承认亏损会带来强烈的心理痛苦，而“赌一把”可能暂时避免这种痛苦。</w:t>
      </w:r>
    </w:p>
    <w:p w14:paraId="3D881166" w14:textId="77777777" w:rsidR="00A51D24" w:rsidRPr="00615622" w:rsidRDefault="00A51D24" w:rsidP="00A51D24">
      <w:pPr>
        <w:rPr>
          <w:rFonts w:hint="eastAsia"/>
        </w:rPr>
      </w:pPr>
    </w:p>
    <w:p w14:paraId="28105D62" w14:textId="77777777" w:rsidR="00A51D24" w:rsidRPr="00615622" w:rsidRDefault="00A51D24" w:rsidP="00A51D24">
      <w:pPr>
        <w:rPr>
          <w:rFonts w:hint="eastAsia"/>
        </w:rPr>
      </w:pPr>
      <w:r w:rsidRPr="00615622">
        <w:t>---</w:t>
      </w:r>
    </w:p>
    <w:p w14:paraId="16DB3E96" w14:textId="77777777" w:rsidR="00A51D24" w:rsidRPr="00615622" w:rsidRDefault="00A51D24" w:rsidP="00A51D24">
      <w:pPr>
        <w:rPr>
          <w:rFonts w:hint="eastAsia"/>
        </w:rPr>
      </w:pPr>
    </w:p>
    <w:p w14:paraId="73FCCCFE" w14:textId="77777777" w:rsidR="00A51D24" w:rsidRPr="00615622" w:rsidRDefault="00A51D24" w:rsidP="00A51D24">
      <w:pPr>
        <w:rPr>
          <w:rFonts w:hint="eastAsia"/>
        </w:rPr>
      </w:pPr>
      <w:r w:rsidRPr="00615622">
        <w:t>### **2. 心理账户（Mental Accounting）**</w:t>
      </w:r>
    </w:p>
    <w:p w14:paraId="44511792" w14:textId="77777777" w:rsidR="00A51D24" w:rsidRPr="00615622" w:rsidRDefault="00A51D24" w:rsidP="00A51D24">
      <w:pPr>
        <w:rPr>
          <w:rFonts w:hint="eastAsia"/>
        </w:rPr>
      </w:pPr>
      <w:r w:rsidRPr="00615622">
        <w:t>- **浮盈被视为“意外之财”**：盈利部分会被归入“额外收益”的心理账户，人们倾向于保护这部分收益（保守操作），认为它比本金更“脆弱”。</w:t>
      </w:r>
    </w:p>
    <w:p w14:paraId="76021A12" w14:textId="77777777" w:rsidR="00A51D24" w:rsidRPr="00615622" w:rsidRDefault="00A51D24" w:rsidP="00A51D24">
      <w:pPr>
        <w:rPr>
          <w:rFonts w:hint="eastAsia"/>
        </w:rPr>
      </w:pPr>
      <w:r w:rsidRPr="00615622">
        <w:t>- **亏损被归为“本金损失”**：当本金受损时，交易者可能将剩余资金视为“最后的机会”，希望通过高风险操作（如杠杆、重仓）快速回本，导致激进行为。</w:t>
      </w:r>
    </w:p>
    <w:p w14:paraId="49AF232B" w14:textId="77777777" w:rsidR="00A51D24" w:rsidRPr="00615622" w:rsidRDefault="00A51D24" w:rsidP="00A51D24">
      <w:pPr>
        <w:rPr>
          <w:rFonts w:hint="eastAsia"/>
        </w:rPr>
      </w:pPr>
    </w:p>
    <w:p w14:paraId="5EE5018F" w14:textId="77777777" w:rsidR="00A51D24" w:rsidRPr="00615622" w:rsidRDefault="00A51D24" w:rsidP="00A51D24">
      <w:pPr>
        <w:rPr>
          <w:rFonts w:hint="eastAsia"/>
        </w:rPr>
      </w:pPr>
      <w:r w:rsidRPr="00615622">
        <w:t>---</w:t>
      </w:r>
    </w:p>
    <w:p w14:paraId="1279BC18" w14:textId="77777777" w:rsidR="00A51D24" w:rsidRPr="00615622" w:rsidRDefault="00A51D24" w:rsidP="00A51D24">
      <w:pPr>
        <w:rPr>
          <w:rFonts w:hint="eastAsia"/>
        </w:rPr>
      </w:pPr>
    </w:p>
    <w:p w14:paraId="6331A2D5" w14:textId="77777777" w:rsidR="00A51D24" w:rsidRPr="00615622" w:rsidRDefault="00A51D24" w:rsidP="00A51D24">
      <w:pPr>
        <w:rPr>
          <w:rFonts w:hint="eastAsia"/>
        </w:rPr>
      </w:pPr>
      <w:r w:rsidRPr="00615622">
        <w:lastRenderedPageBreak/>
        <w:t>### **3. 沉没成本谬误（Sunk Cost Fallacy）**</w:t>
      </w:r>
    </w:p>
    <w:p w14:paraId="0240B57A" w14:textId="77777777" w:rsidR="00A51D24" w:rsidRPr="00615622" w:rsidRDefault="00A51D24" w:rsidP="00A51D24">
      <w:pPr>
        <w:rPr>
          <w:rFonts w:hint="eastAsia"/>
        </w:rPr>
      </w:pPr>
      <w:r w:rsidRPr="00615622">
        <w:t>- **面对风险时**：交易者可能因已投入的时间、资金或情感，拒绝止损，并试图通过更激进的操作（如逆势加仓）证明自己“正确”，而非理性评估市场。</w:t>
      </w:r>
    </w:p>
    <w:p w14:paraId="077EB29C" w14:textId="77777777" w:rsidR="00A51D24" w:rsidRPr="00615622" w:rsidRDefault="00A51D24" w:rsidP="00A51D24">
      <w:pPr>
        <w:rPr>
          <w:rFonts w:hint="eastAsia"/>
        </w:rPr>
      </w:pPr>
    </w:p>
    <w:p w14:paraId="2296C160" w14:textId="77777777" w:rsidR="00A51D24" w:rsidRPr="00615622" w:rsidRDefault="00A51D24" w:rsidP="00A51D24">
      <w:pPr>
        <w:rPr>
          <w:rFonts w:hint="eastAsia"/>
        </w:rPr>
      </w:pPr>
      <w:r w:rsidRPr="00615622">
        <w:t>---</w:t>
      </w:r>
    </w:p>
    <w:p w14:paraId="0C853AEA" w14:textId="77777777" w:rsidR="00A51D24" w:rsidRPr="00615622" w:rsidRDefault="00A51D24" w:rsidP="00A51D24">
      <w:pPr>
        <w:rPr>
          <w:rFonts w:hint="eastAsia"/>
        </w:rPr>
      </w:pPr>
    </w:p>
    <w:p w14:paraId="6E31CC54" w14:textId="77777777" w:rsidR="00A51D24" w:rsidRPr="00615622" w:rsidRDefault="00A51D24" w:rsidP="00A51D24">
      <w:pPr>
        <w:rPr>
          <w:rFonts w:hint="eastAsia"/>
        </w:rPr>
      </w:pPr>
      <w:r w:rsidRPr="00615622">
        <w:t>### **4. 过度自信与自我合理化**</w:t>
      </w:r>
    </w:p>
    <w:p w14:paraId="0778A63F" w14:textId="77777777" w:rsidR="00A51D24" w:rsidRPr="00615622" w:rsidRDefault="00A51D24" w:rsidP="00A51D24">
      <w:pPr>
        <w:rPr>
          <w:rFonts w:hint="eastAsia"/>
        </w:rPr>
      </w:pPr>
      <w:r w:rsidRPr="00615622">
        <w:t>- **浮盈时**：部分交易者会将盈利归因于自身能力，但仍担心市场反转，因此选择保守策略。</w:t>
      </w:r>
    </w:p>
    <w:p w14:paraId="3A8E7429" w14:textId="77777777" w:rsidR="00A51D24" w:rsidRPr="00615622" w:rsidRDefault="00A51D24" w:rsidP="00A51D24">
      <w:pPr>
        <w:rPr>
          <w:rFonts w:hint="eastAsia"/>
        </w:rPr>
      </w:pPr>
      <w:r w:rsidRPr="00615622">
        <w:t>- **亏损时**：为了维护自我形象，交易者可能过度自信地认为“市场会反弹”，从而采取激进策略，试图证明自己的判断。</w:t>
      </w:r>
    </w:p>
    <w:p w14:paraId="060B285B" w14:textId="77777777" w:rsidR="00A51D24" w:rsidRPr="00615622" w:rsidRDefault="00A51D24" w:rsidP="00A51D24">
      <w:pPr>
        <w:rPr>
          <w:rFonts w:hint="eastAsia"/>
        </w:rPr>
      </w:pPr>
    </w:p>
    <w:p w14:paraId="7517EE44" w14:textId="77777777" w:rsidR="00A51D24" w:rsidRPr="00615622" w:rsidRDefault="00A51D24" w:rsidP="00A51D24">
      <w:pPr>
        <w:rPr>
          <w:rFonts w:hint="eastAsia"/>
        </w:rPr>
      </w:pPr>
      <w:r w:rsidRPr="00615622">
        <w:t>---</w:t>
      </w:r>
    </w:p>
    <w:p w14:paraId="321CA449" w14:textId="77777777" w:rsidR="00A51D24" w:rsidRPr="00615622" w:rsidRDefault="00A51D24" w:rsidP="00A51D24">
      <w:pPr>
        <w:rPr>
          <w:rFonts w:hint="eastAsia"/>
        </w:rPr>
      </w:pPr>
    </w:p>
    <w:p w14:paraId="0FD7487C" w14:textId="77777777" w:rsidR="00A51D24" w:rsidRPr="00615622" w:rsidRDefault="00A51D24" w:rsidP="00A51D24">
      <w:pPr>
        <w:rPr>
          <w:rFonts w:hint="eastAsia"/>
        </w:rPr>
      </w:pPr>
      <w:r w:rsidRPr="00615622">
        <w:t>### **5. 情绪驱动决策**</w:t>
      </w:r>
    </w:p>
    <w:p w14:paraId="510466DB" w14:textId="77777777" w:rsidR="00A51D24" w:rsidRPr="00615622" w:rsidRDefault="00A51D24" w:rsidP="00A51D24">
      <w:pPr>
        <w:rPr>
          <w:rFonts w:hint="eastAsia"/>
        </w:rPr>
      </w:pPr>
      <w:r w:rsidRPr="00615622">
        <w:t>- **盈利时的恐惧**：害怕利润回吐引发焦虑，促使保守操作。</w:t>
      </w:r>
    </w:p>
    <w:p w14:paraId="30EAC709" w14:textId="77777777" w:rsidR="00A51D24" w:rsidRPr="00615622" w:rsidRDefault="00A51D24" w:rsidP="00A51D24">
      <w:pPr>
        <w:rPr>
          <w:rFonts w:hint="eastAsia"/>
        </w:rPr>
      </w:pPr>
      <w:r w:rsidRPr="00615622">
        <w:t>- **亏损时的贪婪与愤怒**：亏损可能激发不甘心的情绪，导致非理性冒险（如报复性交易）。</w:t>
      </w:r>
    </w:p>
    <w:p w14:paraId="39E27831" w14:textId="77777777" w:rsidR="00A51D24" w:rsidRPr="00615622" w:rsidRDefault="00A51D24" w:rsidP="00A51D24">
      <w:pPr>
        <w:rPr>
          <w:rFonts w:hint="eastAsia"/>
        </w:rPr>
      </w:pPr>
    </w:p>
    <w:p w14:paraId="4029B410" w14:textId="77777777" w:rsidR="00A51D24" w:rsidRPr="00615622" w:rsidRDefault="00A51D24" w:rsidP="00A51D24">
      <w:pPr>
        <w:rPr>
          <w:rFonts w:hint="eastAsia"/>
        </w:rPr>
      </w:pPr>
      <w:r w:rsidRPr="00615622">
        <w:t>---</w:t>
      </w:r>
    </w:p>
    <w:p w14:paraId="1AED8F80" w14:textId="77777777" w:rsidR="00A51D24" w:rsidRPr="00615622" w:rsidRDefault="00A51D24" w:rsidP="00A51D24">
      <w:pPr>
        <w:rPr>
          <w:rFonts w:hint="eastAsia"/>
        </w:rPr>
      </w:pPr>
    </w:p>
    <w:p w14:paraId="26A6D221" w14:textId="77777777" w:rsidR="00A51D24" w:rsidRPr="00615622" w:rsidRDefault="00A51D24" w:rsidP="00A51D24">
      <w:pPr>
        <w:rPr>
          <w:rFonts w:hint="eastAsia"/>
        </w:rPr>
      </w:pPr>
      <w:r w:rsidRPr="00615622">
        <w:t>### **如何克服这种心理陷阱？**</w:t>
      </w:r>
    </w:p>
    <w:p w14:paraId="68D81168" w14:textId="77777777" w:rsidR="00A51D24" w:rsidRPr="00615622" w:rsidRDefault="00A51D24" w:rsidP="00A51D24">
      <w:pPr>
        <w:rPr>
          <w:rFonts w:hint="eastAsia"/>
        </w:rPr>
      </w:pPr>
      <w:r w:rsidRPr="00615622">
        <w:t>1. **制定交易计划**：提前设定止盈止损点，避免情绪化决策。</w:t>
      </w:r>
    </w:p>
    <w:p w14:paraId="44209F51" w14:textId="77777777" w:rsidR="00A51D24" w:rsidRPr="00615622" w:rsidRDefault="00A51D24" w:rsidP="00A51D24">
      <w:pPr>
        <w:rPr>
          <w:rFonts w:hint="eastAsia"/>
        </w:rPr>
      </w:pPr>
      <w:r w:rsidRPr="00615622">
        <w:t>2. **分散风险**：避免单一仓位过度影响心理状态。</w:t>
      </w:r>
    </w:p>
    <w:p w14:paraId="328CCCC7" w14:textId="77777777" w:rsidR="00A51D24" w:rsidRPr="00615622" w:rsidRDefault="00A51D24" w:rsidP="00A51D24">
      <w:pPr>
        <w:rPr>
          <w:rFonts w:hint="eastAsia"/>
        </w:rPr>
      </w:pPr>
      <w:r w:rsidRPr="00615622">
        <w:t>3. **定期复盘**：分析交易记录，识别自身行为模式中的偏差。</w:t>
      </w:r>
    </w:p>
    <w:p w14:paraId="5E98CCC7" w14:textId="77777777" w:rsidR="00A51D24" w:rsidRPr="00615622" w:rsidRDefault="00A51D24" w:rsidP="00A51D24">
      <w:pPr>
        <w:rPr>
          <w:rFonts w:hint="eastAsia"/>
        </w:rPr>
      </w:pPr>
      <w:r w:rsidRPr="00615622">
        <w:t>4. **认知重构**：接受亏损是交易的一部分，避免将“回本”作为目标。</w:t>
      </w:r>
    </w:p>
    <w:p w14:paraId="26F4CA02" w14:textId="77777777" w:rsidR="00A51D24" w:rsidRPr="00615622" w:rsidRDefault="00A51D24" w:rsidP="00A51D24">
      <w:pPr>
        <w:rPr>
          <w:rFonts w:hint="eastAsia"/>
        </w:rPr>
      </w:pPr>
    </w:p>
    <w:p w14:paraId="17F66ECB" w14:textId="77777777" w:rsidR="00A51D24" w:rsidRPr="00615622" w:rsidRDefault="00A51D24" w:rsidP="00A51D24">
      <w:pPr>
        <w:rPr>
          <w:rFonts w:hint="eastAsia"/>
        </w:rPr>
      </w:pPr>
      <w:r w:rsidRPr="00615622">
        <w:t>---</w:t>
      </w:r>
    </w:p>
    <w:p w14:paraId="640520D5" w14:textId="77777777" w:rsidR="00A51D24" w:rsidRPr="00615622" w:rsidRDefault="00A51D24" w:rsidP="00A51D24">
      <w:pPr>
        <w:rPr>
          <w:rFonts w:hint="eastAsia"/>
        </w:rPr>
      </w:pPr>
    </w:p>
    <w:p w14:paraId="33C98956" w14:textId="77777777" w:rsidR="00A51D24" w:rsidRPr="00615622" w:rsidRDefault="00A51D24" w:rsidP="00A51D24">
      <w:pPr>
        <w:rPr>
          <w:rFonts w:hint="eastAsia"/>
        </w:rPr>
      </w:pPr>
      <w:r w:rsidRPr="00615622">
        <w:t>总结来看，这种矛盾行为是人性与市场规则冲突的体现。理解背后的心理机制，并通过纪律性策略约束本能反应，是成为理性交易者的关键。</w:t>
      </w:r>
    </w:p>
    <w:p w14:paraId="55A668AE" w14:textId="77777777" w:rsidR="00A51D24" w:rsidRPr="00602646" w:rsidRDefault="00A51D24" w:rsidP="00A51D24">
      <w:pPr>
        <w:pStyle w:val="2"/>
        <w:rPr>
          <w:rFonts w:hint="eastAsia"/>
        </w:rPr>
      </w:pPr>
      <w:r>
        <w:rPr>
          <w:rFonts w:hint="eastAsia"/>
        </w:rPr>
        <w:t>为什么急于致富</w:t>
      </w:r>
    </w:p>
    <w:p w14:paraId="6C0ABD24" w14:textId="77777777" w:rsidR="00A51D24" w:rsidRPr="00602646" w:rsidRDefault="00A51D24" w:rsidP="00A51D24">
      <w:pPr>
        <w:rPr>
          <w:rFonts w:hint="eastAsia"/>
        </w:rPr>
      </w:pPr>
      <w:r w:rsidRPr="00602646">
        <w:t>人性的急功近利和对即时奖励的渴望，根植于生物进化、心理机制和社会环境的复杂交织。以下是分层次解析：</w:t>
      </w:r>
    </w:p>
    <w:p w14:paraId="7306F76D" w14:textId="77777777" w:rsidR="00A51D24" w:rsidRPr="00602646" w:rsidRDefault="00A51D24" w:rsidP="00A51D24">
      <w:pPr>
        <w:rPr>
          <w:rFonts w:hint="eastAsia"/>
        </w:rPr>
      </w:pPr>
    </w:p>
    <w:p w14:paraId="6D4EF96B" w14:textId="77777777" w:rsidR="00A51D24" w:rsidRPr="00602646" w:rsidRDefault="00A51D24" w:rsidP="00A51D24">
      <w:pPr>
        <w:rPr>
          <w:rFonts w:hint="eastAsia"/>
        </w:rPr>
      </w:pPr>
      <w:r w:rsidRPr="00602646">
        <w:t>---</w:t>
      </w:r>
    </w:p>
    <w:p w14:paraId="09C38293" w14:textId="77777777" w:rsidR="00A51D24" w:rsidRPr="00602646" w:rsidRDefault="00A51D24" w:rsidP="00A51D24">
      <w:pPr>
        <w:rPr>
          <w:rFonts w:hint="eastAsia"/>
        </w:rPr>
      </w:pPr>
    </w:p>
    <w:p w14:paraId="2C74E8E4" w14:textId="77777777" w:rsidR="00A51D24" w:rsidRPr="00602646" w:rsidRDefault="00A51D24" w:rsidP="00A51D24">
      <w:pPr>
        <w:rPr>
          <w:rFonts w:hint="eastAsia"/>
        </w:rPr>
      </w:pPr>
      <w:r w:rsidRPr="00602646">
        <w:t>### **一、进化本能：生存压力塑造的“短视基因”**</w:t>
      </w:r>
    </w:p>
    <w:p w14:paraId="1C17421B" w14:textId="77777777" w:rsidR="00A51D24" w:rsidRPr="00602646" w:rsidRDefault="00A51D24" w:rsidP="00A51D24">
      <w:pPr>
        <w:rPr>
          <w:rFonts w:hint="eastAsia"/>
        </w:rPr>
      </w:pPr>
      <w:r w:rsidRPr="00602646">
        <w:t xml:space="preserve">1. **资源稀缺的远古烙印**  </w:t>
      </w:r>
    </w:p>
    <w:p w14:paraId="434FC007" w14:textId="77777777" w:rsidR="00A51D24" w:rsidRPr="00602646" w:rsidRDefault="00A51D24" w:rsidP="00A51D24">
      <w:pPr>
        <w:rPr>
          <w:rFonts w:hint="eastAsia"/>
        </w:rPr>
      </w:pPr>
      <w:r w:rsidRPr="00602646">
        <w:t xml:space="preserve">   在原始社会，人类面临食物短缺、天敌威胁，**快速获取资源才能存活**。例如：  </w:t>
      </w:r>
    </w:p>
    <w:p w14:paraId="6586AB8D" w14:textId="77777777" w:rsidR="00A51D24" w:rsidRPr="00602646" w:rsidRDefault="00A51D24" w:rsidP="00A51D24">
      <w:pPr>
        <w:rPr>
          <w:rFonts w:hint="eastAsia"/>
        </w:rPr>
      </w:pPr>
      <w:r w:rsidRPr="00602646">
        <w:t xml:space="preserve">   - 发现果树后立即采摘（而非规划长期种植），避免被其他动物抢食；  </w:t>
      </w:r>
    </w:p>
    <w:p w14:paraId="7A702659" w14:textId="77777777" w:rsidR="00A51D24" w:rsidRPr="00602646" w:rsidRDefault="00A51D24" w:rsidP="00A51D24">
      <w:pPr>
        <w:rPr>
          <w:rFonts w:hint="eastAsia"/>
        </w:rPr>
      </w:pPr>
      <w:r w:rsidRPr="00602646">
        <w:t xml:space="preserve">   - 捕猎成功后优先饱餐（而非储存），因腐坏风险高。  </w:t>
      </w:r>
    </w:p>
    <w:p w14:paraId="3B7C1447" w14:textId="77777777" w:rsidR="00A51D24" w:rsidRPr="00602646" w:rsidRDefault="00A51D24" w:rsidP="00A51D24">
      <w:pPr>
        <w:rPr>
          <w:rFonts w:hint="eastAsia"/>
        </w:rPr>
      </w:pPr>
      <w:r w:rsidRPr="00602646">
        <w:t xml:space="preserve">   这种“即时满足”的生存策略通过基因传递，成为现代人追求快速回报的底层逻辑。</w:t>
      </w:r>
    </w:p>
    <w:p w14:paraId="2222A9A8" w14:textId="77777777" w:rsidR="00A51D24" w:rsidRPr="00602646" w:rsidRDefault="00A51D24" w:rsidP="00A51D24">
      <w:pPr>
        <w:rPr>
          <w:rFonts w:hint="eastAsia"/>
        </w:rPr>
      </w:pPr>
    </w:p>
    <w:p w14:paraId="26D35EE9" w14:textId="77777777" w:rsidR="00A51D24" w:rsidRPr="00602646" w:rsidRDefault="00A51D24" w:rsidP="00A51D24">
      <w:pPr>
        <w:rPr>
          <w:rFonts w:hint="eastAsia"/>
        </w:rPr>
      </w:pPr>
      <w:r w:rsidRPr="00602646">
        <w:lastRenderedPageBreak/>
        <w:t xml:space="preserve">2. **风险预判的适应性偏差**  </w:t>
      </w:r>
    </w:p>
    <w:p w14:paraId="15ECD20F" w14:textId="77777777" w:rsidR="00A51D24" w:rsidRPr="00602646" w:rsidRDefault="00A51D24" w:rsidP="00A51D24">
      <w:pPr>
        <w:rPr>
          <w:rFonts w:hint="eastAsia"/>
        </w:rPr>
      </w:pPr>
      <w:r w:rsidRPr="00602646">
        <w:t xml:space="preserve">   进化更青睐**高估短期风险、低估长期收益**的个体。例如：  </w:t>
      </w:r>
    </w:p>
    <w:p w14:paraId="394352E1" w14:textId="77777777" w:rsidR="00A51D24" w:rsidRPr="00602646" w:rsidRDefault="00A51D24" w:rsidP="00A51D24">
      <w:pPr>
        <w:rPr>
          <w:rFonts w:hint="eastAsia"/>
        </w:rPr>
      </w:pPr>
      <w:r w:rsidRPr="00602646">
        <w:t xml:space="preserve">   - 宁愿今天捡到1个苹果，也不愿等一周后拿3个（可能饿死）；  </w:t>
      </w:r>
    </w:p>
    <w:p w14:paraId="66CF5BE0" w14:textId="77777777" w:rsidR="00A51D24" w:rsidRPr="00602646" w:rsidRDefault="00A51D24" w:rsidP="00A51D24">
      <w:pPr>
        <w:rPr>
          <w:rFonts w:hint="eastAsia"/>
        </w:rPr>
      </w:pPr>
      <w:r w:rsidRPr="00602646">
        <w:t xml:space="preserve">   - 这种偏差导致现代人面对投资时，更易被“年化30%暴利”吸引，而非稳健的复利增长。</w:t>
      </w:r>
    </w:p>
    <w:p w14:paraId="3C048DEC" w14:textId="77777777" w:rsidR="00A51D24" w:rsidRPr="00602646" w:rsidRDefault="00A51D24" w:rsidP="00A51D24">
      <w:pPr>
        <w:rPr>
          <w:rFonts w:hint="eastAsia"/>
        </w:rPr>
      </w:pPr>
    </w:p>
    <w:p w14:paraId="15C55FA4" w14:textId="77777777" w:rsidR="00A51D24" w:rsidRPr="00602646" w:rsidRDefault="00A51D24" w:rsidP="00A51D24">
      <w:pPr>
        <w:rPr>
          <w:rFonts w:hint="eastAsia"/>
        </w:rPr>
      </w:pPr>
      <w:r w:rsidRPr="00602646">
        <w:t>---</w:t>
      </w:r>
    </w:p>
    <w:p w14:paraId="4FF2E64D" w14:textId="77777777" w:rsidR="00A51D24" w:rsidRPr="00602646" w:rsidRDefault="00A51D24" w:rsidP="00A51D24">
      <w:pPr>
        <w:rPr>
          <w:rFonts w:hint="eastAsia"/>
        </w:rPr>
      </w:pPr>
    </w:p>
    <w:p w14:paraId="3479FC01" w14:textId="77777777" w:rsidR="00A51D24" w:rsidRPr="00602646" w:rsidRDefault="00A51D24" w:rsidP="00A51D24">
      <w:pPr>
        <w:rPr>
          <w:rFonts w:hint="eastAsia"/>
        </w:rPr>
      </w:pPr>
      <w:r w:rsidRPr="00602646">
        <w:t>### **二、神经机制：多巴胺系统的“成瘾性驱动”**</w:t>
      </w:r>
    </w:p>
    <w:p w14:paraId="46C578A5" w14:textId="77777777" w:rsidR="00A51D24" w:rsidRPr="00602646" w:rsidRDefault="00A51D24" w:rsidP="00A51D24">
      <w:pPr>
        <w:rPr>
          <w:rFonts w:hint="eastAsia"/>
        </w:rPr>
      </w:pPr>
      <w:r w:rsidRPr="00602646">
        <w:t xml:space="preserve">1. **奖赏回路的即时反馈**  </w:t>
      </w:r>
    </w:p>
    <w:p w14:paraId="20B23A52" w14:textId="77777777" w:rsidR="00A51D24" w:rsidRPr="00602646" w:rsidRDefault="00A51D24" w:rsidP="00A51D24">
      <w:pPr>
        <w:rPr>
          <w:rFonts w:hint="eastAsia"/>
        </w:rPr>
      </w:pPr>
      <w:r w:rsidRPr="00602646">
        <w:t xml:space="preserve">   当人获得奖励（如赚钱、点赞），大脑释放多巴胺，产生愉悦感。但**多巴胺峰值出现在预期阶段而非实际获得时**，导致：  </w:t>
      </w:r>
    </w:p>
    <w:p w14:paraId="7074103C" w14:textId="77777777" w:rsidR="00A51D24" w:rsidRPr="00602646" w:rsidRDefault="00A51D24" w:rsidP="00A51D24">
      <w:pPr>
        <w:rPr>
          <w:rFonts w:hint="eastAsia"/>
        </w:rPr>
      </w:pPr>
      <w:r w:rsidRPr="00602646">
        <w:t xml:space="preserve">   - 刷短视频时不断期待下一条更精彩；  </w:t>
      </w:r>
    </w:p>
    <w:p w14:paraId="2F9FD3B2" w14:textId="77777777" w:rsidR="00A51D24" w:rsidRPr="00602646" w:rsidRDefault="00A51D24" w:rsidP="00A51D24">
      <w:pPr>
        <w:rPr>
          <w:rFonts w:hint="eastAsia"/>
        </w:rPr>
      </w:pPr>
      <w:r w:rsidRPr="00602646">
        <w:t xml:space="preserve">   - 炒股频繁交易，享受“可能盈利”的刺激感。  </w:t>
      </w:r>
    </w:p>
    <w:p w14:paraId="21891DEC" w14:textId="77777777" w:rsidR="00A51D24" w:rsidRPr="00602646" w:rsidRDefault="00A51D24" w:rsidP="00A51D24">
      <w:pPr>
        <w:rPr>
          <w:rFonts w:hint="eastAsia"/>
        </w:rPr>
      </w:pPr>
    </w:p>
    <w:p w14:paraId="244D9A70" w14:textId="77777777" w:rsidR="00A51D24" w:rsidRPr="00602646" w:rsidRDefault="00A51D24" w:rsidP="00A51D24">
      <w:pPr>
        <w:rPr>
          <w:rFonts w:hint="eastAsia"/>
        </w:rPr>
      </w:pPr>
      <w:r w:rsidRPr="00602646">
        <w:t xml:space="preserve">2. **延迟满足的生理代价**  </w:t>
      </w:r>
    </w:p>
    <w:p w14:paraId="502A7AE6" w14:textId="77777777" w:rsidR="00A51D24" w:rsidRPr="00602646" w:rsidRDefault="00A51D24" w:rsidP="00A51D24">
      <w:pPr>
        <w:rPr>
          <w:rFonts w:hint="eastAsia"/>
        </w:rPr>
      </w:pPr>
      <w:r w:rsidRPr="00602646">
        <w:t xml:space="preserve">   等待奖励会激活前额叶皮层（负责理性决策），消耗大量葡萄糖。大脑为节能会**本能选择低耗能的即时反馈**，这也是为何坚持健身、长期学习比刷手机更难。</w:t>
      </w:r>
    </w:p>
    <w:p w14:paraId="08B9BCF3" w14:textId="77777777" w:rsidR="00A51D24" w:rsidRPr="00602646" w:rsidRDefault="00A51D24" w:rsidP="00A51D24">
      <w:pPr>
        <w:rPr>
          <w:rFonts w:hint="eastAsia"/>
        </w:rPr>
      </w:pPr>
    </w:p>
    <w:p w14:paraId="58925F43" w14:textId="77777777" w:rsidR="00A51D24" w:rsidRPr="00602646" w:rsidRDefault="00A51D24" w:rsidP="00A51D24">
      <w:pPr>
        <w:rPr>
          <w:rFonts w:hint="eastAsia"/>
        </w:rPr>
      </w:pPr>
      <w:r w:rsidRPr="00602646">
        <w:t>---</w:t>
      </w:r>
    </w:p>
    <w:p w14:paraId="025D74E5" w14:textId="77777777" w:rsidR="00A51D24" w:rsidRPr="00602646" w:rsidRDefault="00A51D24" w:rsidP="00A51D24">
      <w:pPr>
        <w:rPr>
          <w:rFonts w:hint="eastAsia"/>
        </w:rPr>
      </w:pPr>
    </w:p>
    <w:p w14:paraId="565A29B7" w14:textId="77777777" w:rsidR="00A51D24" w:rsidRPr="00602646" w:rsidRDefault="00A51D24" w:rsidP="00A51D24">
      <w:pPr>
        <w:rPr>
          <w:rFonts w:hint="eastAsia"/>
        </w:rPr>
      </w:pPr>
      <w:r w:rsidRPr="00602646">
        <w:t>### **三、社会催化：焦虑制造的“财富饥渴症”**</w:t>
      </w:r>
    </w:p>
    <w:p w14:paraId="5BFF37FC" w14:textId="77777777" w:rsidR="00A51D24" w:rsidRPr="00602646" w:rsidRDefault="00A51D24" w:rsidP="00A51D24">
      <w:pPr>
        <w:rPr>
          <w:rFonts w:hint="eastAsia"/>
        </w:rPr>
      </w:pPr>
      <w:r w:rsidRPr="00602646">
        <w:t xml:space="preserve">1. **比较级陷阱**  </w:t>
      </w:r>
    </w:p>
    <w:p w14:paraId="69139B9B" w14:textId="77777777" w:rsidR="00A51D24" w:rsidRPr="00602646" w:rsidRDefault="00A51D24" w:rsidP="00A51D24">
      <w:pPr>
        <w:rPr>
          <w:rFonts w:hint="eastAsia"/>
        </w:rPr>
      </w:pPr>
      <w:r w:rsidRPr="00602646">
        <w:t xml:space="preserve">   社交媒体将“成功”压缩为可见符号（豪宅、奢侈品），但**算法只展示头部1%的极端案例**，造成“周围人都暴富”的认知扭曲。例如：  </w:t>
      </w:r>
    </w:p>
    <w:p w14:paraId="30457A14" w14:textId="77777777" w:rsidR="00A51D24" w:rsidRPr="00602646" w:rsidRDefault="00A51D24" w:rsidP="00A51D24">
      <w:pPr>
        <w:rPr>
          <w:rFonts w:hint="eastAsia"/>
        </w:rPr>
      </w:pPr>
      <w:r w:rsidRPr="00602646">
        <w:t xml:space="preserve">   - 小红书人均年入百万的虚假参照系；  </w:t>
      </w:r>
    </w:p>
    <w:p w14:paraId="746912E6" w14:textId="77777777" w:rsidR="00A51D24" w:rsidRPr="00602646" w:rsidRDefault="00A51D24" w:rsidP="00A51D24">
      <w:pPr>
        <w:rPr>
          <w:rFonts w:hint="eastAsia"/>
        </w:rPr>
      </w:pPr>
      <w:r w:rsidRPr="00602646">
        <w:t xml:space="preserve">   - 朋友圈创业者的高光时刻（隐藏失败经历）。  </w:t>
      </w:r>
    </w:p>
    <w:p w14:paraId="7E070640" w14:textId="77777777" w:rsidR="00A51D24" w:rsidRPr="00602646" w:rsidRDefault="00A51D24" w:rsidP="00A51D24">
      <w:pPr>
        <w:rPr>
          <w:rFonts w:hint="eastAsia"/>
        </w:rPr>
      </w:pPr>
    </w:p>
    <w:p w14:paraId="6E87B976" w14:textId="77777777" w:rsidR="00A51D24" w:rsidRPr="00602646" w:rsidRDefault="00A51D24" w:rsidP="00A51D24">
      <w:pPr>
        <w:rPr>
          <w:rFonts w:hint="eastAsia"/>
        </w:rPr>
      </w:pPr>
      <w:r w:rsidRPr="00602646">
        <w:t xml:space="preserve">2. **资本逻辑的洗脑**  </w:t>
      </w:r>
    </w:p>
    <w:p w14:paraId="67E2D994" w14:textId="77777777" w:rsidR="00A51D24" w:rsidRPr="00602646" w:rsidRDefault="00A51D24" w:rsidP="00A51D24">
      <w:pPr>
        <w:rPr>
          <w:rFonts w:hint="eastAsia"/>
        </w:rPr>
      </w:pPr>
      <w:r w:rsidRPr="00602646">
        <w:t xml:space="preserve">   消费主义将幸福与物质绑定，鼓吹“财务自由=人生自由”，而忽视：  </w:t>
      </w:r>
    </w:p>
    <w:p w14:paraId="04C1EA65" w14:textId="77777777" w:rsidR="00A51D24" w:rsidRPr="00602646" w:rsidRDefault="00A51D24" w:rsidP="00A51D24">
      <w:pPr>
        <w:rPr>
          <w:rFonts w:hint="eastAsia"/>
        </w:rPr>
      </w:pPr>
      <w:r w:rsidRPr="00602646">
        <w:t xml:space="preserve">   - 一线城市财务自由门槛2.9亿（胡润2023数据），对普通人实为毒鸡汤；  </w:t>
      </w:r>
    </w:p>
    <w:p w14:paraId="1E49E030" w14:textId="77777777" w:rsidR="00A51D24" w:rsidRPr="00602646" w:rsidRDefault="00A51D24" w:rsidP="00A51D24">
      <w:pPr>
        <w:rPr>
          <w:rFonts w:hint="eastAsia"/>
        </w:rPr>
      </w:pPr>
      <w:r w:rsidRPr="00602646">
        <w:t xml:space="preserve">   - 过度追求财富反而导致幸福感下降（《自然》杂志研究：年收入超7.5万美元后幸福增长停滞）。</w:t>
      </w:r>
    </w:p>
    <w:p w14:paraId="132A4D75" w14:textId="77777777" w:rsidR="00A51D24" w:rsidRPr="00602646" w:rsidRDefault="00A51D24" w:rsidP="00A51D24">
      <w:pPr>
        <w:rPr>
          <w:rFonts w:hint="eastAsia"/>
        </w:rPr>
      </w:pPr>
    </w:p>
    <w:p w14:paraId="58EA47EF" w14:textId="77777777" w:rsidR="00A51D24" w:rsidRPr="00602646" w:rsidRDefault="00A51D24" w:rsidP="00A51D24">
      <w:pPr>
        <w:rPr>
          <w:rFonts w:hint="eastAsia"/>
        </w:rPr>
      </w:pPr>
      <w:r w:rsidRPr="00602646">
        <w:t xml:space="preserve">3. **系统性压力转嫁**  </w:t>
      </w:r>
    </w:p>
    <w:p w14:paraId="2ED69223" w14:textId="77777777" w:rsidR="00A51D24" w:rsidRPr="00602646" w:rsidRDefault="00A51D24" w:rsidP="00A51D24">
      <w:pPr>
        <w:rPr>
          <w:rFonts w:hint="eastAsia"/>
        </w:rPr>
      </w:pPr>
      <w:r w:rsidRPr="00602646">
        <w:t xml:space="preserve">   高房价、教育内卷等结构性矛盾，被包装成“个人不够努力”。普通人被迫加入财富竞赛，陷入：  </w:t>
      </w:r>
    </w:p>
    <w:p w14:paraId="78B11B48" w14:textId="77777777" w:rsidR="00A51D24" w:rsidRPr="00602646" w:rsidRDefault="00A51D24" w:rsidP="00A51D24">
      <w:pPr>
        <w:rPr>
          <w:rFonts w:hint="eastAsia"/>
        </w:rPr>
      </w:pPr>
      <w:r w:rsidRPr="00602646">
        <w:t xml:space="preserve">   - 35岁职场危机倒逼赚快钱；  </w:t>
      </w:r>
    </w:p>
    <w:p w14:paraId="3D709FCE" w14:textId="77777777" w:rsidR="00A51D24" w:rsidRPr="00602646" w:rsidRDefault="00A51D24" w:rsidP="00A51D24">
      <w:pPr>
        <w:rPr>
          <w:rFonts w:hint="eastAsia"/>
        </w:rPr>
      </w:pPr>
      <w:r w:rsidRPr="00602646">
        <w:t xml:space="preserve">   - 学区房焦虑催生投机炒房。</w:t>
      </w:r>
    </w:p>
    <w:p w14:paraId="24AF650C" w14:textId="77777777" w:rsidR="00A51D24" w:rsidRPr="00602646" w:rsidRDefault="00A51D24" w:rsidP="00A51D24">
      <w:pPr>
        <w:rPr>
          <w:rFonts w:hint="eastAsia"/>
        </w:rPr>
      </w:pPr>
    </w:p>
    <w:p w14:paraId="77C45493" w14:textId="77777777" w:rsidR="00A51D24" w:rsidRPr="00602646" w:rsidRDefault="00A51D24" w:rsidP="00A51D24">
      <w:pPr>
        <w:rPr>
          <w:rFonts w:hint="eastAsia"/>
        </w:rPr>
      </w:pPr>
      <w:r w:rsidRPr="00602646">
        <w:t>---</w:t>
      </w:r>
    </w:p>
    <w:p w14:paraId="41ED75BA" w14:textId="77777777" w:rsidR="00A51D24" w:rsidRPr="00602646" w:rsidRDefault="00A51D24" w:rsidP="00A51D24">
      <w:pPr>
        <w:rPr>
          <w:rFonts w:hint="eastAsia"/>
        </w:rPr>
      </w:pPr>
    </w:p>
    <w:p w14:paraId="4DCA30D1" w14:textId="77777777" w:rsidR="00A51D24" w:rsidRPr="00602646" w:rsidRDefault="00A51D24" w:rsidP="00A51D24">
      <w:pPr>
        <w:rPr>
          <w:rFonts w:hint="eastAsia"/>
        </w:rPr>
      </w:pPr>
      <w:r w:rsidRPr="00602646">
        <w:t>### **四、突围路径：对抗本能的“反脆弱策略”**</w:t>
      </w:r>
    </w:p>
    <w:p w14:paraId="60BFB05E" w14:textId="77777777" w:rsidR="00A51D24" w:rsidRPr="00602646" w:rsidRDefault="00A51D24" w:rsidP="00A51D24">
      <w:pPr>
        <w:rPr>
          <w:rFonts w:hint="eastAsia"/>
        </w:rPr>
      </w:pPr>
      <w:r w:rsidRPr="00602646">
        <w:t xml:space="preserve">1. **重构认知框架**  </w:t>
      </w:r>
    </w:p>
    <w:p w14:paraId="34DDFC50" w14:textId="77777777" w:rsidR="00A51D24" w:rsidRPr="00602646" w:rsidRDefault="00A51D24" w:rsidP="00A51D24">
      <w:pPr>
        <w:rPr>
          <w:rFonts w:hint="eastAsia"/>
        </w:rPr>
      </w:pPr>
      <w:r w:rsidRPr="00602646">
        <w:t xml:space="preserve">   - 用“概率思维”替代“奇迹思维”：理解暴富概率低于车祸，专注高胜率小收益（如定投指</w:t>
      </w:r>
      <w:r w:rsidRPr="00602646">
        <w:lastRenderedPageBreak/>
        <w:t xml:space="preserve">数基金）；  </w:t>
      </w:r>
    </w:p>
    <w:p w14:paraId="43254DB2" w14:textId="77777777" w:rsidR="00A51D24" w:rsidRPr="00602646" w:rsidRDefault="00A51D24" w:rsidP="00A51D24">
      <w:pPr>
        <w:rPr>
          <w:rFonts w:hint="eastAsia"/>
        </w:rPr>
      </w:pPr>
      <w:r w:rsidRPr="00602646">
        <w:t xml:space="preserve">   - 建立“时间贴现”模型：给未来收益增加情感权重（例如想象10年后复利成果）。</w:t>
      </w:r>
    </w:p>
    <w:p w14:paraId="09228E31" w14:textId="77777777" w:rsidR="00A51D24" w:rsidRPr="00602646" w:rsidRDefault="00A51D24" w:rsidP="00A51D24">
      <w:pPr>
        <w:rPr>
          <w:rFonts w:hint="eastAsia"/>
        </w:rPr>
      </w:pPr>
    </w:p>
    <w:p w14:paraId="0DB5B031" w14:textId="77777777" w:rsidR="00A51D24" w:rsidRPr="00602646" w:rsidRDefault="00A51D24" w:rsidP="00A51D24">
      <w:pPr>
        <w:rPr>
          <w:rFonts w:hint="eastAsia"/>
        </w:rPr>
      </w:pPr>
      <w:r w:rsidRPr="00602646">
        <w:t xml:space="preserve">2. **设计行为开关**  </w:t>
      </w:r>
    </w:p>
    <w:p w14:paraId="0E34F8BB" w14:textId="77777777" w:rsidR="00A51D24" w:rsidRPr="00602646" w:rsidRDefault="00A51D24" w:rsidP="00A51D24">
      <w:pPr>
        <w:rPr>
          <w:rFonts w:hint="eastAsia"/>
        </w:rPr>
      </w:pPr>
      <w:r w:rsidRPr="00602646">
        <w:t xml:space="preserve">   - **24小时冷却机制**：面对高收益诱惑时强制延迟决策；  </w:t>
      </w:r>
    </w:p>
    <w:p w14:paraId="2136E8DD" w14:textId="77777777" w:rsidR="00A51D24" w:rsidRPr="00602646" w:rsidRDefault="00A51D24" w:rsidP="00A51D24">
      <w:pPr>
        <w:rPr>
          <w:rFonts w:hint="eastAsia"/>
        </w:rPr>
      </w:pPr>
      <w:r w:rsidRPr="00602646">
        <w:t xml:space="preserve">   - **物理隔离法**：删除炒股APP、关闭信用卡阻止冲动消费。</w:t>
      </w:r>
    </w:p>
    <w:p w14:paraId="52903256" w14:textId="77777777" w:rsidR="00A51D24" w:rsidRPr="00602646" w:rsidRDefault="00A51D24" w:rsidP="00A51D24">
      <w:pPr>
        <w:rPr>
          <w:rFonts w:hint="eastAsia"/>
        </w:rPr>
      </w:pPr>
    </w:p>
    <w:p w14:paraId="00E7F519" w14:textId="77777777" w:rsidR="00A51D24" w:rsidRPr="00602646" w:rsidRDefault="00A51D24" w:rsidP="00A51D24">
      <w:pPr>
        <w:rPr>
          <w:rFonts w:hint="eastAsia"/>
        </w:rPr>
      </w:pPr>
      <w:r w:rsidRPr="00602646">
        <w:t xml:space="preserve">3. **寻找替代性满足**  </w:t>
      </w:r>
    </w:p>
    <w:p w14:paraId="5DB26A1E" w14:textId="77777777" w:rsidR="00A51D24" w:rsidRPr="00602646" w:rsidRDefault="00A51D24" w:rsidP="00A51D24">
      <w:pPr>
        <w:rPr>
          <w:rFonts w:hint="eastAsia"/>
        </w:rPr>
      </w:pPr>
      <w:r w:rsidRPr="00602646">
        <w:t xml:space="preserve">   - 将多巴胺消耗导向低成本活动：跑步产生内啡肽、阅读获得心流体验；  </w:t>
      </w:r>
    </w:p>
    <w:p w14:paraId="209DD6EB" w14:textId="77777777" w:rsidR="00A51D24" w:rsidRPr="00602646" w:rsidRDefault="00A51D24" w:rsidP="00A51D24">
      <w:pPr>
        <w:rPr>
          <w:rFonts w:hint="eastAsia"/>
        </w:rPr>
      </w:pPr>
      <w:r w:rsidRPr="00602646">
        <w:t xml:space="preserve">   - 参与开源项目、技能共享，用社会认同感替代物质虚荣。</w:t>
      </w:r>
    </w:p>
    <w:p w14:paraId="624AC864" w14:textId="77777777" w:rsidR="00A51D24" w:rsidRPr="00602646" w:rsidRDefault="00A51D24" w:rsidP="00A51D24">
      <w:pPr>
        <w:rPr>
          <w:rFonts w:hint="eastAsia"/>
        </w:rPr>
      </w:pPr>
    </w:p>
    <w:p w14:paraId="69F6880E" w14:textId="77777777" w:rsidR="00A51D24" w:rsidRPr="00602646" w:rsidRDefault="00A51D24" w:rsidP="00A51D24">
      <w:pPr>
        <w:rPr>
          <w:rFonts w:hint="eastAsia"/>
        </w:rPr>
      </w:pPr>
      <w:r w:rsidRPr="00602646">
        <w:t xml:space="preserve">4. **加入“长期主义”社群**  </w:t>
      </w:r>
    </w:p>
    <w:p w14:paraId="31CE7839" w14:textId="77777777" w:rsidR="00A51D24" w:rsidRPr="00602646" w:rsidRDefault="00A51D24" w:rsidP="00A51D24">
      <w:pPr>
        <w:rPr>
          <w:rFonts w:hint="eastAsia"/>
        </w:rPr>
      </w:pPr>
      <w:r w:rsidRPr="00602646">
        <w:t xml:space="preserve">   - 巴菲特股东大会、指数基金定投小组等环境，通过群体约束弱化即时欲望；  </w:t>
      </w:r>
    </w:p>
    <w:p w14:paraId="58E6F534" w14:textId="77777777" w:rsidR="00A51D24" w:rsidRPr="00602646" w:rsidRDefault="00A51D24" w:rsidP="00A51D24">
      <w:pPr>
        <w:rPr>
          <w:rFonts w:hint="eastAsia"/>
        </w:rPr>
      </w:pPr>
      <w:r w:rsidRPr="00602646">
        <w:t xml:space="preserve">   - 定期与 mentor 复盘，纠正认知偏差。</w:t>
      </w:r>
    </w:p>
    <w:p w14:paraId="2F59A535" w14:textId="77777777" w:rsidR="00A51D24" w:rsidRPr="00602646" w:rsidRDefault="00A51D24" w:rsidP="00A51D24">
      <w:pPr>
        <w:rPr>
          <w:rFonts w:hint="eastAsia"/>
        </w:rPr>
      </w:pPr>
    </w:p>
    <w:p w14:paraId="1D23A983" w14:textId="77777777" w:rsidR="00A51D24" w:rsidRPr="00602646" w:rsidRDefault="00A51D24" w:rsidP="00A51D24">
      <w:pPr>
        <w:rPr>
          <w:rFonts w:hint="eastAsia"/>
        </w:rPr>
      </w:pPr>
      <w:r w:rsidRPr="00602646">
        <w:t>---</w:t>
      </w:r>
    </w:p>
    <w:p w14:paraId="7C2AD676" w14:textId="77777777" w:rsidR="00A51D24" w:rsidRPr="00602646" w:rsidRDefault="00A51D24" w:rsidP="00A51D24">
      <w:pPr>
        <w:rPr>
          <w:rFonts w:hint="eastAsia"/>
        </w:rPr>
      </w:pPr>
    </w:p>
    <w:p w14:paraId="12725ED6" w14:textId="77777777" w:rsidR="00A51D24" w:rsidRPr="00602646" w:rsidRDefault="00A51D24" w:rsidP="00A51D24">
      <w:pPr>
        <w:rPr>
          <w:rFonts w:hint="eastAsia"/>
        </w:rPr>
      </w:pPr>
      <w:r w:rsidRPr="00602646">
        <w:t>### **五、终极悖论：慢即是快的财富真相**</w:t>
      </w:r>
    </w:p>
    <w:p w14:paraId="48ACF5DC" w14:textId="77777777" w:rsidR="00A51D24" w:rsidRDefault="00A51D24" w:rsidP="00A51D24">
      <w:pPr>
        <w:rPr>
          <w:rFonts w:hint="eastAsia"/>
        </w:rPr>
      </w:pPr>
      <w:r w:rsidRPr="00602646">
        <w:t>历史数据显示，**90%的富豪资产来自40岁后**（《福布斯》统计），因复利效应需时间发酵。急功近利如同“追光者”，越追逐影子越扭曲；而深耕能力圈如同“种树者”，静待根系穿透岩层。人性弱点难以消除，但可将其转化为监测自身行为的“警报器”——每当焦虑致富时，提醒自己：真正的财富自由，是摆脱被欲望奴役的自由。</w:t>
      </w:r>
    </w:p>
    <w:p w14:paraId="2E60C2A7" w14:textId="77777777" w:rsidR="00A51D24" w:rsidRDefault="00A51D24" w:rsidP="00A51D24">
      <w:pPr>
        <w:rPr>
          <w:rFonts w:hint="eastAsia"/>
        </w:rPr>
      </w:pPr>
    </w:p>
    <w:p w14:paraId="4C7985CE" w14:textId="4A05647A" w:rsidR="00615622" w:rsidRDefault="00615622" w:rsidP="00D67E26">
      <w:pPr>
        <w:pStyle w:val="1"/>
        <w:rPr>
          <w:rFonts w:hint="eastAsia"/>
        </w:rPr>
      </w:pPr>
      <w:r>
        <w:rPr>
          <w:rFonts w:hint="eastAsia"/>
        </w:rPr>
        <w:lastRenderedPageBreak/>
        <w:t>操作纪律</w:t>
      </w:r>
    </w:p>
    <w:p w14:paraId="51D86746" w14:textId="55804DD7" w:rsidR="00D34B2A" w:rsidRDefault="00D34B2A" w:rsidP="00D67E26">
      <w:pPr>
        <w:pStyle w:val="2"/>
        <w:rPr>
          <w:rFonts w:hint="eastAsia"/>
        </w:rPr>
      </w:pPr>
      <w:r>
        <w:rPr>
          <w:rFonts w:hint="eastAsia"/>
        </w:rPr>
        <w:t>错过大盈利机会（黄金？你没有能力吃下这笔盈利）</w:t>
      </w:r>
    </w:p>
    <w:p w14:paraId="78EDD49C" w14:textId="5ABC4CA0" w:rsidR="00D34B2A" w:rsidRDefault="00D34B2A" w:rsidP="00D34B2A">
      <w:pPr>
        <w:rPr>
          <w:rFonts w:hint="eastAsia"/>
        </w:rPr>
      </w:pPr>
      <w:r>
        <w:rPr>
          <w:noProof/>
        </w:rPr>
        <w:drawing>
          <wp:inline distT="0" distB="0" distL="0" distR="0" wp14:anchorId="04D46A33" wp14:editId="44B39297">
            <wp:extent cx="5274310" cy="3329940"/>
            <wp:effectExtent l="0" t="0" r="2540" b="3810"/>
            <wp:docPr id="1683655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55174" name=""/>
                    <pic:cNvPicPr/>
                  </pic:nvPicPr>
                  <pic:blipFill>
                    <a:blip r:embed="rId32"/>
                    <a:stretch>
                      <a:fillRect/>
                    </a:stretch>
                  </pic:blipFill>
                  <pic:spPr>
                    <a:xfrm>
                      <a:off x="0" y="0"/>
                      <a:ext cx="5274310" cy="3329940"/>
                    </a:xfrm>
                    <a:prstGeom prst="rect">
                      <a:avLst/>
                    </a:prstGeom>
                  </pic:spPr>
                </pic:pic>
              </a:graphicData>
            </a:graphic>
          </wp:inline>
        </w:drawing>
      </w:r>
    </w:p>
    <w:p w14:paraId="2B1427AD" w14:textId="11831BA5" w:rsidR="00D34B2A" w:rsidRPr="00D34B2A" w:rsidRDefault="00D34B2A" w:rsidP="00D34B2A">
      <w:pPr>
        <w:rPr>
          <w:rFonts w:hint="eastAsia"/>
        </w:rPr>
      </w:pPr>
      <w:r w:rsidRPr="00D34B2A">
        <w:t>记住：专业交易员年均胜率通常在55-65%之间，核心是通过风险收益比（建议至少1:3）实现长期盈利。每次错过机会后，要问自己：这个交易是否符合我的系统？而非单纯懊悔结果。建立系统化思维，才是持续盈利的关键。</w:t>
      </w:r>
    </w:p>
    <w:p w14:paraId="2613EBDB" w14:textId="7F5097B1" w:rsidR="00D67E26" w:rsidRDefault="00D67E26" w:rsidP="00D67E26">
      <w:pPr>
        <w:pStyle w:val="2"/>
        <w:rPr>
          <w:rFonts w:hint="eastAsia"/>
        </w:rPr>
      </w:pPr>
      <w:r>
        <w:rPr>
          <w:rFonts w:hint="eastAsia"/>
        </w:rPr>
        <w:t>亏损加仓or 浮盈加仓？</w:t>
      </w:r>
    </w:p>
    <w:p w14:paraId="45B2CDA1" w14:textId="1FEBF12E" w:rsidR="00D67E26" w:rsidRDefault="00D67E26" w:rsidP="00D67E26">
      <w:pPr>
        <w:rPr>
          <w:rFonts w:hint="eastAsia"/>
        </w:rPr>
      </w:pPr>
      <w:r>
        <w:rPr>
          <w:noProof/>
        </w:rPr>
        <w:drawing>
          <wp:inline distT="0" distB="0" distL="0" distR="0" wp14:anchorId="399039A5" wp14:editId="4BC5D4BD">
            <wp:extent cx="5274310" cy="2703830"/>
            <wp:effectExtent l="0" t="0" r="2540" b="1270"/>
            <wp:docPr id="1971598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98411" name=""/>
                    <pic:cNvPicPr/>
                  </pic:nvPicPr>
                  <pic:blipFill>
                    <a:blip r:embed="rId33"/>
                    <a:stretch>
                      <a:fillRect/>
                    </a:stretch>
                  </pic:blipFill>
                  <pic:spPr>
                    <a:xfrm>
                      <a:off x="0" y="0"/>
                      <a:ext cx="5274310" cy="2703830"/>
                    </a:xfrm>
                    <a:prstGeom prst="rect">
                      <a:avLst/>
                    </a:prstGeom>
                  </pic:spPr>
                </pic:pic>
              </a:graphicData>
            </a:graphic>
          </wp:inline>
        </w:drawing>
      </w:r>
    </w:p>
    <w:p w14:paraId="50C18A26" w14:textId="7FAB8236" w:rsidR="00D67E26" w:rsidRDefault="00D67E26" w:rsidP="00D67E26">
      <w:pPr>
        <w:rPr>
          <w:rFonts w:hint="eastAsia"/>
        </w:rPr>
      </w:pPr>
      <w:r>
        <w:rPr>
          <w:noProof/>
        </w:rPr>
        <w:lastRenderedPageBreak/>
        <w:drawing>
          <wp:inline distT="0" distB="0" distL="0" distR="0" wp14:anchorId="71AF5F9B" wp14:editId="133E3D1F">
            <wp:extent cx="5274310" cy="2850515"/>
            <wp:effectExtent l="0" t="0" r="2540" b="6985"/>
            <wp:docPr id="1982551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51477" name=""/>
                    <pic:cNvPicPr/>
                  </pic:nvPicPr>
                  <pic:blipFill>
                    <a:blip r:embed="rId34"/>
                    <a:stretch>
                      <a:fillRect/>
                    </a:stretch>
                  </pic:blipFill>
                  <pic:spPr>
                    <a:xfrm>
                      <a:off x="0" y="0"/>
                      <a:ext cx="5274310" cy="2850515"/>
                    </a:xfrm>
                    <a:prstGeom prst="rect">
                      <a:avLst/>
                    </a:prstGeom>
                  </pic:spPr>
                </pic:pic>
              </a:graphicData>
            </a:graphic>
          </wp:inline>
        </w:drawing>
      </w:r>
    </w:p>
    <w:p w14:paraId="182781E9" w14:textId="6C73EAA9" w:rsidR="00D67E26" w:rsidRPr="00D67E26" w:rsidRDefault="00D67E26" w:rsidP="00D67E26">
      <w:pPr>
        <w:rPr>
          <w:rFonts w:hint="eastAsia"/>
        </w:rPr>
      </w:pPr>
      <w:r>
        <w:rPr>
          <w:noProof/>
        </w:rPr>
        <w:lastRenderedPageBreak/>
        <w:drawing>
          <wp:inline distT="0" distB="0" distL="0" distR="0" wp14:anchorId="35FE3B39" wp14:editId="648013EA">
            <wp:extent cx="5274310" cy="6731635"/>
            <wp:effectExtent l="0" t="0" r="2540" b="0"/>
            <wp:docPr id="194606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63900" name=""/>
                    <pic:cNvPicPr/>
                  </pic:nvPicPr>
                  <pic:blipFill>
                    <a:blip r:embed="rId35"/>
                    <a:stretch>
                      <a:fillRect/>
                    </a:stretch>
                  </pic:blipFill>
                  <pic:spPr>
                    <a:xfrm>
                      <a:off x="0" y="0"/>
                      <a:ext cx="5274310" cy="6731635"/>
                    </a:xfrm>
                    <a:prstGeom prst="rect">
                      <a:avLst/>
                    </a:prstGeom>
                  </pic:spPr>
                </pic:pic>
              </a:graphicData>
            </a:graphic>
          </wp:inline>
        </w:drawing>
      </w:r>
    </w:p>
    <w:p w14:paraId="054524A0" w14:textId="5283D1C9" w:rsidR="00D67E26" w:rsidRPr="00D67E26" w:rsidRDefault="00D67E26" w:rsidP="00D67E26">
      <w:pPr>
        <w:pStyle w:val="2"/>
        <w:rPr>
          <w:rFonts w:hint="eastAsia"/>
        </w:rPr>
      </w:pPr>
      <w:r>
        <w:rPr>
          <w:rFonts w:hint="eastAsia"/>
        </w:rPr>
        <w:t>过夜？（想都别想）</w:t>
      </w:r>
    </w:p>
    <w:p w14:paraId="6D0F0879" w14:textId="004DE8B5" w:rsidR="00615622" w:rsidRDefault="00615622" w:rsidP="00615622">
      <w:pPr>
        <w:rPr>
          <w:rFonts w:hint="eastAsia"/>
        </w:rPr>
      </w:pPr>
      <w:r>
        <w:rPr>
          <w:rFonts w:hint="eastAsia"/>
        </w:rPr>
        <w:t>日内短线多单不允许扛单过到晚上：这是一件很危险的事，下午3点到晚上9点，期货市场波动大，而且很容易爆杀。。。可以过夜：但是得一手，多手过夜是绝对不允许（纸浆的两手，其实纸浆看错了没关系，主要是大杠杆加过夜闷杀让我很难受）</w:t>
      </w:r>
      <w:r w:rsidR="00D67E26">
        <w:rPr>
          <w:rFonts w:hint="eastAsia"/>
        </w:rPr>
        <w:t>-</w:t>
      </w:r>
      <w:r w:rsidR="00D67E26" w:rsidRPr="00D67E26">
        <w:rPr>
          <w:rFonts w:hint="eastAsia"/>
          <w:color w:val="FF0000"/>
        </w:rPr>
        <w:t>0410</w:t>
      </w:r>
      <w:r w:rsidR="00D67E26">
        <w:rPr>
          <w:rFonts w:hint="eastAsia"/>
          <w:color w:val="FF0000"/>
        </w:rPr>
        <w:t>：不允许过夜 单日早盘，午盘和夜盘当清，坚决不过夜；</w:t>
      </w:r>
    </w:p>
    <w:p w14:paraId="74C50596" w14:textId="77777777" w:rsidR="00615622" w:rsidRDefault="00615622" w:rsidP="00615622">
      <w:pPr>
        <w:rPr>
          <w:rFonts w:hint="eastAsia"/>
        </w:rPr>
      </w:pPr>
    </w:p>
    <w:p w14:paraId="4574409B" w14:textId="77777777" w:rsidR="00615622" w:rsidRPr="00934787" w:rsidRDefault="00615622" w:rsidP="00615622">
      <w:pPr>
        <w:rPr>
          <w:rFonts w:hint="eastAsia"/>
        </w:rPr>
      </w:pPr>
    </w:p>
    <w:p w14:paraId="361BDD20" w14:textId="77777777" w:rsidR="00615622" w:rsidRDefault="00615622" w:rsidP="00615622">
      <w:pPr>
        <w:pStyle w:val="2"/>
        <w:rPr>
          <w:rFonts w:hint="eastAsia"/>
        </w:rPr>
      </w:pPr>
      <w:r>
        <w:rPr>
          <w:rFonts w:hint="eastAsia"/>
        </w:rPr>
        <w:lastRenderedPageBreak/>
        <w:t>期货盈利思路</w:t>
      </w:r>
    </w:p>
    <w:p w14:paraId="65FEF548" w14:textId="77777777" w:rsidR="00615622" w:rsidRDefault="00615622" w:rsidP="00615622">
      <w:pPr>
        <w:rPr>
          <w:rFonts w:hint="eastAsia"/>
        </w:rPr>
      </w:pPr>
      <w:r>
        <w:rPr>
          <w:rFonts w:hint="eastAsia"/>
        </w:rPr>
        <w:t>期货中我盈利套用了股票的，正盈利摆在第一位（永远不把盈利的交易变成亏损的）&gt; 让利润奔跑（我会提高止损点，拿出一部分利润让利润奔跑），</w:t>
      </w:r>
    </w:p>
    <w:p w14:paraId="0114B123" w14:textId="6B5FD2BB" w:rsidR="00615622" w:rsidRDefault="00615622" w:rsidP="00615622">
      <w:pPr>
        <w:rPr>
          <w:rFonts w:hint="eastAsia"/>
        </w:rPr>
      </w:pPr>
      <w:r>
        <w:rPr>
          <w:rFonts w:hint="eastAsia"/>
        </w:rPr>
        <w:t>亏损：设置好止损线，如果长期看好可以拿多几日，扩大止损线再割</w:t>
      </w:r>
      <w:r w:rsidR="0019242E">
        <w:rPr>
          <w:rFonts w:hint="eastAsia"/>
        </w:rPr>
        <w:t>，切忌千万不要亏损加仓</w:t>
      </w:r>
      <w:r>
        <w:rPr>
          <w:rFonts w:hint="eastAsia"/>
        </w:rPr>
        <w:t>。</w:t>
      </w:r>
    </w:p>
    <w:p w14:paraId="4B70B32E" w14:textId="6868B0D4" w:rsidR="0023626B" w:rsidRDefault="0023626B" w:rsidP="0023626B">
      <w:pPr>
        <w:pStyle w:val="3"/>
        <w:rPr>
          <w:rFonts w:hint="eastAsia"/>
        </w:rPr>
      </w:pPr>
      <w:r>
        <w:rPr>
          <w:rFonts w:hint="eastAsia"/>
        </w:rPr>
        <w:t>资金管理</w:t>
      </w:r>
    </w:p>
    <w:p w14:paraId="2F5229B6" w14:textId="14AE5620" w:rsidR="0023626B" w:rsidRDefault="0023626B" w:rsidP="0023626B">
      <w:pPr>
        <w:rPr>
          <w:rFonts w:hint="eastAsia"/>
        </w:rPr>
      </w:pPr>
      <w:r>
        <w:rPr>
          <w:rFonts w:hint="eastAsia"/>
        </w:rPr>
        <w:t>资金投入多少与你的把握成正比；你犹豫或概率小的机会千万别投，市场重不缺乏机会，总有你看对眼觉得把握的；</w:t>
      </w:r>
    </w:p>
    <w:p w14:paraId="293A56DD" w14:textId="3819D261" w:rsidR="0023626B" w:rsidRPr="0023626B" w:rsidRDefault="0023626B" w:rsidP="0023626B">
      <w:pPr>
        <w:rPr>
          <w:rFonts w:hint="eastAsia"/>
        </w:rPr>
      </w:pPr>
      <w:r>
        <w:rPr>
          <w:rFonts w:hint="eastAsia"/>
        </w:rPr>
        <w:t>多日的长线看多，坚持以周K为判断，日K做不了大势的判断，但是可以当做入场机会。</w:t>
      </w:r>
    </w:p>
    <w:p w14:paraId="11DC475C" w14:textId="77777777" w:rsidR="00615622" w:rsidRDefault="00615622" w:rsidP="00615622">
      <w:pPr>
        <w:rPr>
          <w:rFonts w:hint="eastAsia"/>
        </w:rPr>
      </w:pPr>
    </w:p>
    <w:p w14:paraId="2B996C26" w14:textId="77777777" w:rsidR="00F62FDD" w:rsidRPr="00565391" w:rsidRDefault="00F62FDD" w:rsidP="00F62FDD">
      <w:pPr>
        <w:pStyle w:val="3"/>
        <w:rPr>
          <w:rFonts w:hint="eastAsia"/>
        </w:rPr>
      </w:pPr>
      <w:r>
        <w:rPr>
          <w:rFonts w:hint="eastAsia"/>
        </w:rPr>
        <w:t>品种选择</w:t>
      </w:r>
    </w:p>
    <w:p w14:paraId="37D6B5D0" w14:textId="77777777" w:rsidR="00F62FDD" w:rsidRPr="00565391" w:rsidRDefault="00F62FDD" w:rsidP="00F62FDD">
      <w:pPr>
        <w:rPr>
          <w:rFonts w:hint="eastAsia"/>
        </w:rPr>
      </w:pPr>
      <w:r w:rsidRPr="00565391">
        <w:t>针对您的交易模式，结合期货市场特性及实战经验，以下分维度给出优化建议，既保留原有策略优势，又提升系统化水平：</w:t>
      </w:r>
    </w:p>
    <w:p w14:paraId="4309B565" w14:textId="77777777" w:rsidR="00F62FDD" w:rsidRPr="00565391" w:rsidRDefault="00F62FDD" w:rsidP="00F62FDD">
      <w:pPr>
        <w:rPr>
          <w:rFonts w:hint="eastAsia"/>
        </w:rPr>
      </w:pPr>
    </w:p>
    <w:p w14:paraId="6680AC72" w14:textId="77777777" w:rsidR="00F62FDD" w:rsidRPr="00565391" w:rsidRDefault="00F62FDD" w:rsidP="00F62FDD">
      <w:pPr>
        <w:rPr>
          <w:rFonts w:hint="eastAsia"/>
        </w:rPr>
      </w:pPr>
      <w:r w:rsidRPr="00565391">
        <w:t>---</w:t>
      </w:r>
    </w:p>
    <w:p w14:paraId="71647990" w14:textId="77777777" w:rsidR="00F62FDD" w:rsidRPr="00565391" w:rsidRDefault="00F62FDD" w:rsidP="00F62FDD">
      <w:pPr>
        <w:rPr>
          <w:rFonts w:hint="eastAsia"/>
        </w:rPr>
      </w:pPr>
    </w:p>
    <w:p w14:paraId="36987596" w14:textId="77777777" w:rsidR="00F62FDD" w:rsidRPr="00565391" w:rsidRDefault="00F62FDD" w:rsidP="00F62FDD">
      <w:pPr>
        <w:rPr>
          <w:rFonts w:hint="eastAsia"/>
        </w:rPr>
      </w:pPr>
      <w:r w:rsidRPr="00565391">
        <w:t>### **一、风险控制优化**</w:t>
      </w:r>
    </w:p>
    <w:p w14:paraId="11E3C11B" w14:textId="77777777" w:rsidR="00F62FDD" w:rsidRPr="00565391" w:rsidRDefault="00F62FDD" w:rsidP="00F62FDD">
      <w:pPr>
        <w:rPr>
          <w:rFonts w:hint="eastAsia"/>
        </w:rPr>
      </w:pPr>
      <w:r w:rsidRPr="00565391">
        <w:t xml:space="preserve">1. **动态止损替代固定止损**  </w:t>
      </w:r>
    </w:p>
    <w:p w14:paraId="6973D277" w14:textId="77777777" w:rsidR="00F62FDD" w:rsidRPr="00565391" w:rsidRDefault="00F62FDD" w:rsidP="00F62FDD">
      <w:pPr>
        <w:rPr>
          <w:rFonts w:hint="eastAsia"/>
        </w:rPr>
      </w:pPr>
      <w:r w:rsidRPr="00565391">
        <w:t xml:space="preserve">   - 以ATR（平均真实波幅）为基准：将止损设置为 **2-3倍ATR**（如螺纹钢当前ATR为60点，止损设为120-180点），避免固定3%在波动率变化时失效。  </w:t>
      </w:r>
    </w:p>
    <w:p w14:paraId="1B5E1F23" w14:textId="77777777" w:rsidR="00F62FDD" w:rsidRPr="00565391" w:rsidRDefault="00F62FDD" w:rsidP="00F62FDD">
      <w:pPr>
        <w:rPr>
          <w:rFonts w:hint="eastAsia"/>
        </w:rPr>
      </w:pPr>
      <w:r w:rsidRPr="00565391">
        <w:t xml:space="preserve">   - **分档止损**：首次入场用1.5%货值止损，若行情朝预期发展后，上移止损至成本价保护（如浮盈0.5%后止损移至成本+手续费）。</w:t>
      </w:r>
    </w:p>
    <w:p w14:paraId="04DD3784" w14:textId="77777777" w:rsidR="00F62FDD" w:rsidRPr="00565391" w:rsidRDefault="00F62FDD" w:rsidP="00F62FDD">
      <w:pPr>
        <w:rPr>
          <w:rFonts w:hint="eastAsia"/>
        </w:rPr>
      </w:pPr>
    </w:p>
    <w:p w14:paraId="35A78677" w14:textId="77777777" w:rsidR="00F62FDD" w:rsidRPr="00565391" w:rsidRDefault="00F62FDD" w:rsidP="00F62FDD">
      <w:pPr>
        <w:rPr>
          <w:rFonts w:hint="eastAsia"/>
        </w:rPr>
      </w:pPr>
      <w:r w:rsidRPr="00565391">
        <w:t xml:space="preserve">2. **止盈比例差异化**  </w:t>
      </w:r>
    </w:p>
    <w:p w14:paraId="76DE4FF4" w14:textId="77777777" w:rsidR="00F62FDD" w:rsidRPr="00565391" w:rsidRDefault="00F62FDD" w:rsidP="00F62FDD">
      <w:pPr>
        <w:rPr>
          <w:rFonts w:hint="eastAsia"/>
        </w:rPr>
      </w:pPr>
      <w:r w:rsidRPr="00565391">
        <w:t xml:space="preserve">   - 根据品种波动率调整：螺纹钢（日均波动1.8%）可设4%止盈，玻璃（日均波动2.5%）设5%，纸浆（低流动性品种）维持3%。  </w:t>
      </w:r>
    </w:p>
    <w:p w14:paraId="49AE43D8" w14:textId="77777777" w:rsidR="00F62FDD" w:rsidRPr="00565391" w:rsidRDefault="00F62FDD" w:rsidP="00F62FDD">
      <w:pPr>
        <w:rPr>
          <w:rFonts w:hint="eastAsia"/>
        </w:rPr>
      </w:pPr>
      <w:r w:rsidRPr="00565391">
        <w:t xml:space="preserve">   - **移动止盈**：盈利达2%后，启动追踪止盈（如回撤1/3利润即平仓）。</w:t>
      </w:r>
    </w:p>
    <w:p w14:paraId="3D6D8737" w14:textId="77777777" w:rsidR="00F62FDD" w:rsidRPr="00565391" w:rsidRDefault="00F62FDD" w:rsidP="00F62FDD">
      <w:pPr>
        <w:rPr>
          <w:rFonts w:hint="eastAsia"/>
        </w:rPr>
      </w:pPr>
    </w:p>
    <w:p w14:paraId="2DE92957" w14:textId="77777777" w:rsidR="00F62FDD" w:rsidRPr="00565391" w:rsidRDefault="00F62FDD" w:rsidP="00F62FDD">
      <w:pPr>
        <w:rPr>
          <w:rFonts w:hint="eastAsia"/>
        </w:rPr>
      </w:pPr>
      <w:r w:rsidRPr="00565391">
        <w:t>---</w:t>
      </w:r>
    </w:p>
    <w:p w14:paraId="64E3B8B5" w14:textId="77777777" w:rsidR="00F62FDD" w:rsidRPr="00565391" w:rsidRDefault="00F62FDD" w:rsidP="00F62FDD">
      <w:pPr>
        <w:rPr>
          <w:rFonts w:hint="eastAsia"/>
        </w:rPr>
      </w:pPr>
    </w:p>
    <w:p w14:paraId="0F31EA3F" w14:textId="77777777" w:rsidR="00F62FDD" w:rsidRPr="00565391" w:rsidRDefault="00F62FDD" w:rsidP="00F62FDD">
      <w:pPr>
        <w:rPr>
          <w:rFonts w:hint="eastAsia"/>
        </w:rPr>
      </w:pPr>
      <w:r w:rsidRPr="00565391">
        <w:t>### **二、持仓周期优化**</w:t>
      </w:r>
    </w:p>
    <w:p w14:paraId="08F43B59" w14:textId="77777777" w:rsidR="00F62FDD" w:rsidRPr="00565391" w:rsidRDefault="00F62FDD" w:rsidP="00F62FDD">
      <w:pPr>
        <w:rPr>
          <w:rFonts w:hint="eastAsia"/>
        </w:rPr>
      </w:pPr>
      <w:r w:rsidRPr="00565391">
        <w:t xml:space="preserve">1. **事件驱动型持仓**  </w:t>
      </w:r>
    </w:p>
    <w:p w14:paraId="1C956B40" w14:textId="77777777" w:rsidR="00F62FDD" w:rsidRPr="00565391" w:rsidRDefault="00F62FDD" w:rsidP="00F62FDD">
      <w:pPr>
        <w:rPr>
          <w:rFonts w:hint="eastAsia"/>
        </w:rPr>
      </w:pPr>
      <w:r w:rsidRPr="00565391">
        <w:t xml:space="preserve">   - 螺纹钢：重点跟踪 **库存周期+基建政策节点**（如两会后2周/冬季限产期），持仓延长至10-15天。  </w:t>
      </w:r>
    </w:p>
    <w:p w14:paraId="2B402648" w14:textId="77777777" w:rsidR="00F62FDD" w:rsidRPr="00565391" w:rsidRDefault="00F62FDD" w:rsidP="00F62FDD">
      <w:pPr>
        <w:rPr>
          <w:rFonts w:hint="eastAsia"/>
        </w:rPr>
      </w:pPr>
      <w:r w:rsidRPr="00565391">
        <w:t xml:space="preserve">   - 玻璃：聚焦 **房地产竣工数据发布时间窗口**（每月13日前后），持仓缩短至5-7天。  </w:t>
      </w:r>
    </w:p>
    <w:p w14:paraId="57095C31" w14:textId="77777777" w:rsidR="00F62FDD" w:rsidRPr="00565391" w:rsidRDefault="00F62FDD" w:rsidP="00F62FDD">
      <w:pPr>
        <w:rPr>
          <w:rFonts w:hint="eastAsia"/>
        </w:rPr>
      </w:pPr>
      <w:r w:rsidRPr="00565391">
        <w:t xml:space="preserve">   - 纸浆：利用 **海外浆厂检修季（3-4月/9-10月）** 做趋势波段，配合交割月前月移仓窗口操作。</w:t>
      </w:r>
    </w:p>
    <w:p w14:paraId="1D229AF2" w14:textId="77777777" w:rsidR="00F62FDD" w:rsidRPr="00565391" w:rsidRDefault="00F62FDD" w:rsidP="00F62FDD">
      <w:pPr>
        <w:rPr>
          <w:rFonts w:hint="eastAsia"/>
        </w:rPr>
      </w:pPr>
    </w:p>
    <w:p w14:paraId="539EF2E8" w14:textId="77777777" w:rsidR="00F62FDD" w:rsidRPr="00565391" w:rsidRDefault="00F62FDD" w:rsidP="00F62FDD">
      <w:pPr>
        <w:rPr>
          <w:rFonts w:hint="eastAsia"/>
        </w:rPr>
      </w:pPr>
      <w:r w:rsidRPr="00565391">
        <w:t>---</w:t>
      </w:r>
    </w:p>
    <w:p w14:paraId="13D98294" w14:textId="77777777" w:rsidR="00F62FDD" w:rsidRPr="00565391" w:rsidRDefault="00F62FDD" w:rsidP="00F62FDD">
      <w:pPr>
        <w:rPr>
          <w:rFonts w:hint="eastAsia"/>
        </w:rPr>
      </w:pPr>
    </w:p>
    <w:p w14:paraId="1A732882" w14:textId="77777777" w:rsidR="00F62FDD" w:rsidRPr="00565391" w:rsidRDefault="00F62FDD" w:rsidP="00F62FDD">
      <w:pPr>
        <w:rPr>
          <w:rFonts w:hint="eastAsia"/>
        </w:rPr>
      </w:pPr>
      <w:r w:rsidRPr="00565391">
        <w:t>### **三、品种组合升级**</w:t>
      </w:r>
    </w:p>
    <w:p w14:paraId="4EE5B44E" w14:textId="77777777" w:rsidR="00F62FDD" w:rsidRPr="00565391" w:rsidRDefault="00F62FDD" w:rsidP="00F62FDD">
      <w:pPr>
        <w:rPr>
          <w:rFonts w:hint="eastAsia"/>
        </w:rPr>
      </w:pPr>
      <w:r w:rsidRPr="00565391">
        <w:t xml:space="preserve">1. **跨板块对冲**  </w:t>
      </w:r>
    </w:p>
    <w:p w14:paraId="5D42ED33" w14:textId="77777777" w:rsidR="00F62FDD" w:rsidRPr="00565391" w:rsidRDefault="00F62FDD" w:rsidP="00F62FDD">
      <w:pPr>
        <w:rPr>
          <w:rFonts w:hint="eastAsia"/>
        </w:rPr>
      </w:pPr>
      <w:r w:rsidRPr="00565391">
        <w:t xml:space="preserve">   - 加入 **PVC（与螺纹钢正相关） + 纯碱（与玻璃成本联动）**，构建黑色系对冲组合（如多螺纹钢空PVC价差回归）。  </w:t>
      </w:r>
    </w:p>
    <w:p w14:paraId="6B92A7B3" w14:textId="77777777" w:rsidR="00F62FDD" w:rsidRPr="00565391" w:rsidRDefault="00F62FDD" w:rsidP="00F62FDD">
      <w:pPr>
        <w:rPr>
          <w:rFonts w:hint="eastAsia"/>
        </w:rPr>
      </w:pPr>
      <w:r w:rsidRPr="00565391">
        <w:t xml:space="preserve">   - 用 **纸浆-废纸期货价差** 捕捉产业链利润转移机会。</w:t>
      </w:r>
    </w:p>
    <w:p w14:paraId="743866A0" w14:textId="77777777" w:rsidR="00F62FDD" w:rsidRPr="00565391" w:rsidRDefault="00F62FDD" w:rsidP="00F62FDD">
      <w:pPr>
        <w:rPr>
          <w:rFonts w:hint="eastAsia"/>
        </w:rPr>
      </w:pPr>
    </w:p>
    <w:p w14:paraId="32C5F7D8" w14:textId="77777777" w:rsidR="00F62FDD" w:rsidRPr="00565391" w:rsidRDefault="00F62FDD" w:rsidP="00F62FDD">
      <w:pPr>
        <w:rPr>
          <w:rFonts w:hint="eastAsia"/>
        </w:rPr>
      </w:pPr>
      <w:r w:rsidRPr="00565391">
        <w:t xml:space="preserve">2. **波动率适配仓位**  </w:t>
      </w:r>
    </w:p>
    <w:p w14:paraId="6FC1ECB6" w14:textId="77777777" w:rsidR="00F62FDD" w:rsidRPr="00565391" w:rsidRDefault="00F62FDD" w:rsidP="00F62FDD">
      <w:pPr>
        <w:rPr>
          <w:rFonts w:hint="eastAsia"/>
        </w:rPr>
      </w:pPr>
      <w:r w:rsidRPr="00565391">
        <w:t xml:space="preserve">   - 按20日历史波动率分配资金：波动率＞15%品种（如玻璃）仓位降至2%，波动率＜10%（如纸浆）可提升至3.5%。</w:t>
      </w:r>
    </w:p>
    <w:p w14:paraId="7DA2FAC0" w14:textId="77777777" w:rsidR="00F62FDD" w:rsidRPr="00565391" w:rsidRDefault="00F62FDD" w:rsidP="00F62FDD">
      <w:pPr>
        <w:rPr>
          <w:rFonts w:hint="eastAsia"/>
        </w:rPr>
      </w:pPr>
    </w:p>
    <w:p w14:paraId="707A82AC" w14:textId="77777777" w:rsidR="00F62FDD" w:rsidRPr="00565391" w:rsidRDefault="00F62FDD" w:rsidP="00F62FDD">
      <w:pPr>
        <w:rPr>
          <w:rFonts w:hint="eastAsia"/>
        </w:rPr>
      </w:pPr>
      <w:r w:rsidRPr="00565391">
        <w:t>---</w:t>
      </w:r>
    </w:p>
    <w:p w14:paraId="26F3E21E" w14:textId="77777777" w:rsidR="00F62FDD" w:rsidRPr="00565391" w:rsidRDefault="00F62FDD" w:rsidP="00F62FDD">
      <w:pPr>
        <w:rPr>
          <w:rFonts w:hint="eastAsia"/>
        </w:rPr>
      </w:pPr>
    </w:p>
    <w:p w14:paraId="75366672" w14:textId="77777777" w:rsidR="00F62FDD" w:rsidRPr="00565391" w:rsidRDefault="00F62FDD" w:rsidP="00F62FDD">
      <w:pPr>
        <w:rPr>
          <w:rFonts w:hint="eastAsia"/>
        </w:rPr>
      </w:pPr>
      <w:r w:rsidRPr="00565391">
        <w:t>### **四、信号触发增强**</w:t>
      </w:r>
    </w:p>
    <w:p w14:paraId="4305238B" w14:textId="77777777" w:rsidR="00F62FDD" w:rsidRPr="00565391" w:rsidRDefault="00F62FDD" w:rsidP="00F62FDD">
      <w:pPr>
        <w:rPr>
          <w:rFonts w:hint="eastAsia"/>
        </w:rPr>
      </w:pPr>
      <w:r w:rsidRPr="00565391">
        <w:t xml:space="preserve">1. **量价共振过滤**  </w:t>
      </w:r>
    </w:p>
    <w:p w14:paraId="3731565A" w14:textId="77777777" w:rsidR="00F62FDD" w:rsidRPr="00565391" w:rsidRDefault="00F62FDD" w:rsidP="00F62FDD">
      <w:pPr>
        <w:rPr>
          <w:rFonts w:hint="eastAsia"/>
        </w:rPr>
      </w:pPr>
      <w:r w:rsidRPr="00565391">
        <w:t xml:space="preserve">   - 入场条件叠加：**持仓量增幅＞5% + 突破20日波动通道上轨** 才开多单（降低震荡市虚假信号）。  </w:t>
      </w:r>
    </w:p>
    <w:p w14:paraId="7ACA7FC7" w14:textId="77777777" w:rsidR="00F62FDD" w:rsidRPr="00565391" w:rsidRDefault="00F62FDD" w:rsidP="00F62FDD">
      <w:pPr>
        <w:rPr>
          <w:rFonts w:hint="eastAsia"/>
        </w:rPr>
      </w:pPr>
      <w:r w:rsidRPr="00565391">
        <w:t xml:space="preserve">   - 螺纹钢参考 **上海钢联周度表需数据超预期** 作为基本面佐证。</w:t>
      </w:r>
    </w:p>
    <w:p w14:paraId="4594E144" w14:textId="77777777" w:rsidR="00F62FDD" w:rsidRPr="00565391" w:rsidRDefault="00F62FDD" w:rsidP="00F62FDD">
      <w:pPr>
        <w:rPr>
          <w:rFonts w:hint="eastAsia"/>
        </w:rPr>
      </w:pPr>
    </w:p>
    <w:p w14:paraId="7B92BDCC" w14:textId="77777777" w:rsidR="00F62FDD" w:rsidRPr="00565391" w:rsidRDefault="00F62FDD" w:rsidP="00F62FDD">
      <w:pPr>
        <w:rPr>
          <w:rFonts w:hint="eastAsia"/>
        </w:rPr>
      </w:pPr>
      <w:r w:rsidRPr="00565391">
        <w:t xml:space="preserve">2. **季节性因子权重**  </w:t>
      </w:r>
    </w:p>
    <w:p w14:paraId="478841FB" w14:textId="77777777" w:rsidR="00F62FDD" w:rsidRPr="00565391" w:rsidRDefault="00F62FDD" w:rsidP="00F62FDD">
      <w:pPr>
        <w:rPr>
          <w:rFonts w:hint="eastAsia"/>
        </w:rPr>
      </w:pPr>
      <w:r w:rsidRPr="00565391">
        <w:t xml:space="preserve">   - 玻璃：12月至次年1月（竣工冲刺期）多头权重提高30%，6-7月雨季空头优先。  </w:t>
      </w:r>
    </w:p>
    <w:p w14:paraId="51581239" w14:textId="77777777" w:rsidR="00F62FDD" w:rsidRPr="00565391" w:rsidRDefault="00F62FDD" w:rsidP="00F62FDD">
      <w:pPr>
        <w:rPr>
          <w:rFonts w:hint="eastAsia"/>
        </w:rPr>
      </w:pPr>
      <w:r w:rsidRPr="00565391">
        <w:t xml:space="preserve">   - 纸浆：每年3月出版社招标季前布局多单，8月淡季侧重防守。</w:t>
      </w:r>
    </w:p>
    <w:p w14:paraId="3ABFFEF5" w14:textId="77777777" w:rsidR="00F62FDD" w:rsidRPr="00565391" w:rsidRDefault="00F62FDD" w:rsidP="00F62FDD">
      <w:pPr>
        <w:rPr>
          <w:rFonts w:hint="eastAsia"/>
        </w:rPr>
      </w:pPr>
    </w:p>
    <w:p w14:paraId="72A4C635" w14:textId="77777777" w:rsidR="00F62FDD" w:rsidRPr="00565391" w:rsidRDefault="00F62FDD" w:rsidP="00F62FDD">
      <w:pPr>
        <w:rPr>
          <w:rFonts w:hint="eastAsia"/>
        </w:rPr>
      </w:pPr>
      <w:r w:rsidRPr="00565391">
        <w:t>---</w:t>
      </w:r>
    </w:p>
    <w:p w14:paraId="3654CADA" w14:textId="77777777" w:rsidR="00F62FDD" w:rsidRPr="00565391" w:rsidRDefault="00F62FDD" w:rsidP="00F62FDD">
      <w:pPr>
        <w:rPr>
          <w:rFonts w:hint="eastAsia"/>
        </w:rPr>
      </w:pPr>
    </w:p>
    <w:p w14:paraId="6DF6E0BD" w14:textId="77777777" w:rsidR="00F62FDD" w:rsidRPr="00565391" w:rsidRDefault="00F62FDD" w:rsidP="00F62FDD">
      <w:pPr>
        <w:rPr>
          <w:rFonts w:hint="eastAsia"/>
        </w:rPr>
      </w:pPr>
      <w:r w:rsidRPr="00565391">
        <w:t>### **五、资金效率提升（无杠杆场景）**</w:t>
      </w:r>
    </w:p>
    <w:p w14:paraId="3318A0CE" w14:textId="77777777" w:rsidR="00F62FDD" w:rsidRPr="00565391" w:rsidRDefault="00F62FDD" w:rsidP="00F62FDD">
      <w:pPr>
        <w:rPr>
          <w:rFonts w:hint="eastAsia"/>
        </w:rPr>
      </w:pPr>
      <w:r w:rsidRPr="00565391">
        <w:t xml:space="preserve">1. **现金管理套利**  </w:t>
      </w:r>
    </w:p>
    <w:p w14:paraId="52DDD946" w14:textId="77777777" w:rsidR="00F62FDD" w:rsidRPr="00565391" w:rsidRDefault="00F62FDD" w:rsidP="00F62FDD">
      <w:pPr>
        <w:rPr>
          <w:rFonts w:hint="eastAsia"/>
        </w:rPr>
      </w:pPr>
      <w:r w:rsidRPr="00565391">
        <w:t xml:space="preserve">   - 闲置保证金参与 **国债逆回购+商品期现套利**（如纸浆期货升水200元/吨时，融券卖出现货同时做多期货）。  </w:t>
      </w:r>
    </w:p>
    <w:p w14:paraId="23E5357D" w14:textId="77777777" w:rsidR="00F62FDD" w:rsidRPr="00565391" w:rsidRDefault="00F62FDD" w:rsidP="00F62FDD">
      <w:pPr>
        <w:rPr>
          <w:rFonts w:hint="eastAsia"/>
        </w:rPr>
      </w:pPr>
      <w:r w:rsidRPr="00565391">
        <w:t xml:space="preserve">   - 利用 **跨期正套**（如螺纹钢10-01合约价差＞150时）实现无风险收益。</w:t>
      </w:r>
    </w:p>
    <w:p w14:paraId="2B41B4D5" w14:textId="77777777" w:rsidR="00F62FDD" w:rsidRPr="00565391" w:rsidRDefault="00F62FDD" w:rsidP="00F62FDD">
      <w:pPr>
        <w:rPr>
          <w:rFonts w:hint="eastAsia"/>
        </w:rPr>
      </w:pPr>
    </w:p>
    <w:p w14:paraId="12C3209B" w14:textId="77777777" w:rsidR="00F62FDD" w:rsidRPr="00565391" w:rsidRDefault="00F62FDD" w:rsidP="00F62FDD">
      <w:pPr>
        <w:rPr>
          <w:rFonts w:hint="eastAsia"/>
        </w:rPr>
      </w:pPr>
      <w:r w:rsidRPr="00565391">
        <w:t xml:space="preserve">2. **策略波动分层**  </w:t>
      </w:r>
    </w:p>
    <w:p w14:paraId="62C689E3" w14:textId="77777777" w:rsidR="00F62FDD" w:rsidRPr="00565391" w:rsidRDefault="00F62FDD" w:rsidP="00F62FDD">
      <w:pPr>
        <w:rPr>
          <w:rFonts w:hint="eastAsia"/>
        </w:rPr>
      </w:pPr>
      <w:r w:rsidRPr="00565391">
        <w:t xml:space="preserve">   - 70%资金用于现有3%止损策略，30%配置 **月线级别趋势跟踪**（仅交易MACD周线金叉/死叉信号）。</w:t>
      </w:r>
    </w:p>
    <w:p w14:paraId="75A4B06A" w14:textId="77777777" w:rsidR="00F62FDD" w:rsidRPr="00565391" w:rsidRDefault="00F62FDD" w:rsidP="00F62FDD">
      <w:pPr>
        <w:rPr>
          <w:rFonts w:hint="eastAsia"/>
        </w:rPr>
      </w:pPr>
    </w:p>
    <w:p w14:paraId="4A10C260" w14:textId="77777777" w:rsidR="00F62FDD" w:rsidRPr="00565391" w:rsidRDefault="00F62FDD" w:rsidP="00F62FDD">
      <w:pPr>
        <w:rPr>
          <w:rFonts w:hint="eastAsia"/>
        </w:rPr>
      </w:pPr>
      <w:r w:rsidRPr="00565391">
        <w:t>---</w:t>
      </w:r>
    </w:p>
    <w:p w14:paraId="7FFDBE0E" w14:textId="77777777" w:rsidR="00F62FDD" w:rsidRPr="00565391" w:rsidRDefault="00F62FDD" w:rsidP="00F62FDD">
      <w:pPr>
        <w:rPr>
          <w:rFonts w:hint="eastAsia"/>
        </w:rPr>
      </w:pPr>
    </w:p>
    <w:p w14:paraId="44710F7A" w14:textId="77777777" w:rsidR="00F62FDD" w:rsidRPr="00565391" w:rsidRDefault="00F62FDD" w:rsidP="00F62FDD">
      <w:pPr>
        <w:rPr>
          <w:rFonts w:hint="eastAsia"/>
        </w:rPr>
      </w:pPr>
      <w:r w:rsidRPr="00565391">
        <w:t>### **六、执行层面升级**</w:t>
      </w:r>
    </w:p>
    <w:p w14:paraId="406BA6D8" w14:textId="77777777" w:rsidR="00F62FDD" w:rsidRPr="00565391" w:rsidRDefault="00F62FDD" w:rsidP="00F62FDD">
      <w:pPr>
        <w:rPr>
          <w:rFonts w:hint="eastAsia"/>
        </w:rPr>
      </w:pPr>
      <w:r w:rsidRPr="00565391">
        <w:t xml:space="preserve">- **自动化监控表**：用Excel搭建实时仪表盘，监控各品种波动率百分位、库存数据倒计时、主力合约期限结构。  </w:t>
      </w:r>
    </w:p>
    <w:p w14:paraId="7CEC790B" w14:textId="77777777" w:rsidR="00F62FDD" w:rsidRPr="00565391" w:rsidRDefault="00F62FDD" w:rsidP="00F62FDD">
      <w:pPr>
        <w:rPr>
          <w:rFonts w:hint="eastAsia"/>
        </w:rPr>
      </w:pPr>
      <w:r w:rsidRPr="00565391">
        <w:t xml:space="preserve">- **隔夜跳空保护**：在 **重大宏观数据发布日（如每月9:30中国CPI）** 前1小时，将止损收紧至1.5%。  </w:t>
      </w:r>
    </w:p>
    <w:p w14:paraId="16EC8D44" w14:textId="77777777" w:rsidR="00F62FDD" w:rsidRPr="00565391" w:rsidRDefault="00F62FDD" w:rsidP="00F62FDD">
      <w:pPr>
        <w:rPr>
          <w:rFonts w:hint="eastAsia"/>
        </w:rPr>
      </w:pPr>
      <w:r w:rsidRPr="00565391">
        <w:t>- **季度策略回溯**：每季度末用 **Walk-Forward Analysis** 滚动优化参数，防止过度拟合。</w:t>
      </w:r>
    </w:p>
    <w:p w14:paraId="0BF41D55" w14:textId="77777777" w:rsidR="00F62FDD" w:rsidRPr="00565391" w:rsidRDefault="00F62FDD" w:rsidP="00F62FDD">
      <w:pPr>
        <w:rPr>
          <w:rFonts w:hint="eastAsia"/>
        </w:rPr>
      </w:pPr>
    </w:p>
    <w:p w14:paraId="2F15FF20" w14:textId="77777777" w:rsidR="00F62FDD" w:rsidRPr="00565391" w:rsidRDefault="00F62FDD" w:rsidP="00F62FDD">
      <w:pPr>
        <w:rPr>
          <w:rFonts w:hint="eastAsia"/>
        </w:rPr>
      </w:pPr>
      <w:r w:rsidRPr="00565391">
        <w:lastRenderedPageBreak/>
        <w:t>---</w:t>
      </w:r>
    </w:p>
    <w:p w14:paraId="79E93FC5" w14:textId="77777777" w:rsidR="00F62FDD" w:rsidRPr="00565391" w:rsidRDefault="00F62FDD" w:rsidP="00F62FDD">
      <w:pPr>
        <w:rPr>
          <w:rFonts w:hint="eastAsia"/>
        </w:rPr>
      </w:pPr>
    </w:p>
    <w:p w14:paraId="04405DE8" w14:textId="77777777" w:rsidR="00F62FDD" w:rsidRPr="00565391" w:rsidRDefault="00F62FDD" w:rsidP="00F62FDD">
      <w:pPr>
        <w:rPr>
          <w:rFonts w:hint="eastAsia"/>
        </w:rPr>
      </w:pPr>
      <w:r w:rsidRPr="00565391">
        <w:t>### **关键改进价值**</w:t>
      </w:r>
    </w:p>
    <w:p w14:paraId="345F5224" w14:textId="77777777" w:rsidR="00F62FDD" w:rsidRPr="00565391" w:rsidRDefault="00F62FDD" w:rsidP="00F62FDD">
      <w:pPr>
        <w:rPr>
          <w:rFonts w:hint="eastAsia"/>
        </w:rPr>
      </w:pPr>
      <w:r w:rsidRPr="00565391">
        <w:t xml:space="preserve">通过上述优化，可在保持零杠杆低风险的前提下：  </w:t>
      </w:r>
    </w:p>
    <w:p w14:paraId="47DF0625" w14:textId="77777777" w:rsidR="00F62FDD" w:rsidRPr="00565391" w:rsidRDefault="00F62FDD" w:rsidP="00F62FDD">
      <w:pPr>
        <w:rPr>
          <w:rFonts w:hint="eastAsia"/>
        </w:rPr>
      </w:pPr>
      <w:r w:rsidRPr="00565391">
        <w:t xml:space="preserve">1. 胜率提升：利用季节性+量价过滤，预计从35%→45%  </w:t>
      </w:r>
    </w:p>
    <w:p w14:paraId="51FB95D4" w14:textId="77777777" w:rsidR="00F62FDD" w:rsidRPr="00565391" w:rsidRDefault="00F62FDD" w:rsidP="00F62FDD">
      <w:pPr>
        <w:rPr>
          <w:rFonts w:hint="eastAsia"/>
        </w:rPr>
      </w:pPr>
      <w:r w:rsidRPr="00565391">
        <w:t xml:space="preserve">2. 盈亏比优化：动态止盈使平均盈利从3%→3.8%  </w:t>
      </w:r>
    </w:p>
    <w:p w14:paraId="3BAFBE6E" w14:textId="77777777" w:rsidR="00F62FDD" w:rsidRPr="00565391" w:rsidRDefault="00F62FDD" w:rsidP="00F62FDD">
      <w:pPr>
        <w:rPr>
          <w:rFonts w:hint="eastAsia"/>
        </w:rPr>
      </w:pPr>
      <w:r w:rsidRPr="00565391">
        <w:t xml:space="preserve">3. 资金利用率：现金管理部分可额外贡献2-3%年化收益  </w:t>
      </w:r>
    </w:p>
    <w:p w14:paraId="602968B0" w14:textId="77777777" w:rsidR="00F62FDD" w:rsidRPr="00565391" w:rsidRDefault="00F62FDD" w:rsidP="00F62FDD">
      <w:pPr>
        <w:rPr>
          <w:rFonts w:hint="eastAsia"/>
        </w:rPr>
      </w:pPr>
    </w:p>
    <w:p w14:paraId="2FA202E7" w14:textId="77777777" w:rsidR="00F62FDD" w:rsidRDefault="00F62FDD" w:rsidP="00F62FDD">
      <w:pPr>
        <w:rPr>
          <w:rFonts w:hint="eastAsia"/>
        </w:rPr>
      </w:pPr>
      <w:r w:rsidRPr="00565391">
        <w:t>建议先用螺纹钢单品种进行3个月测试（保留原始策略组作为对照组），再逐步推广至全品种。</w:t>
      </w:r>
    </w:p>
    <w:p w14:paraId="75561F06" w14:textId="77777777" w:rsidR="00F62FDD" w:rsidRDefault="00F62FDD" w:rsidP="00F62FDD">
      <w:pPr>
        <w:rPr>
          <w:rFonts w:hint="eastAsia"/>
        </w:rPr>
      </w:pPr>
    </w:p>
    <w:p w14:paraId="03F1117C" w14:textId="77777777" w:rsidR="00F62FDD" w:rsidRDefault="00F62FDD" w:rsidP="00F62FDD">
      <w:pPr>
        <w:rPr>
          <w:rFonts w:hint="eastAsia"/>
        </w:rPr>
      </w:pPr>
    </w:p>
    <w:p w14:paraId="52386F87" w14:textId="77777777" w:rsidR="00F62FDD" w:rsidRDefault="00F62FDD" w:rsidP="00F62FDD">
      <w:pPr>
        <w:rPr>
          <w:rFonts w:hint="eastAsia"/>
        </w:rPr>
      </w:pPr>
    </w:p>
    <w:p w14:paraId="5A1B71B2" w14:textId="77777777" w:rsidR="00F62FDD" w:rsidRDefault="00F62FDD" w:rsidP="00F62FDD">
      <w:pPr>
        <w:rPr>
          <w:rFonts w:hint="eastAsia"/>
        </w:rPr>
      </w:pPr>
      <w:r>
        <w:rPr>
          <w:rFonts w:hint="eastAsia"/>
        </w:rPr>
        <w:t>品种认识：</w:t>
      </w:r>
    </w:p>
    <w:p w14:paraId="69E5A9D4" w14:textId="77777777" w:rsidR="00F62FDD" w:rsidRDefault="00F62FDD" w:rsidP="00F62FDD">
      <w:pPr>
        <w:rPr>
          <w:rFonts w:hint="eastAsia"/>
        </w:rPr>
      </w:pPr>
      <w:r>
        <w:rPr>
          <w:noProof/>
        </w:rPr>
        <w:drawing>
          <wp:inline distT="0" distB="0" distL="0" distR="0" wp14:anchorId="651A591F" wp14:editId="3ED9EA48">
            <wp:extent cx="5274310" cy="3590925"/>
            <wp:effectExtent l="0" t="0" r="2540" b="9525"/>
            <wp:docPr id="1500206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06884" name=""/>
                    <pic:cNvPicPr/>
                  </pic:nvPicPr>
                  <pic:blipFill>
                    <a:blip r:embed="rId36"/>
                    <a:stretch>
                      <a:fillRect/>
                    </a:stretch>
                  </pic:blipFill>
                  <pic:spPr>
                    <a:xfrm>
                      <a:off x="0" y="0"/>
                      <a:ext cx="5274310" cy="3590925"/>
                    </a:xfrm>
                    <a:prstGeom prst="rect">
                      <a:avLst/>
                    </a:prstGeom>
                  </pic:spPr>
                </pic:pic>
              </a:graphicData>
            </a:graphic>
          </wp:inline>
        </w:drawing>
      </w:r>
    </w:p>
    <w:p w14:paraId="2AB126FF" w14:textId="77777777" w:rsidR="00F62FDD" w:rsidRDefault="00F62FDD" w:rsidP="00F62FDD">
      <w:pPr>
        <w:rPr>
          <w:rFonts w:hint="eastAsia"/>
        </w:rPr>
      </w:pPr>
    </w:p>
    <w:p w14:paraId="6931DD93" w14:textId="77777777" w:rsidR="00F62FDD" w:rsidRDefault="00F62FDD" w:rsidP="00F62FDD">
      <w:pPr>
        <w:rPr>
          <w:rFonts w:hint="eastAsia"/>
        </w:rPr>
      </w:pPr>
      <w:r>
        <w:rPr>
          <w:noProof/>
        </w:rPr>
        <w:lastRenderedPageBreak/>
        <w:drawing>
          <wp:inline distT="0" distB="0" distL="0" distR="0" wp14:anchorId="48FD94D6" wp14:editId="4343B6ED">
            <wp:extent cx="5274310" cy="2425065"/>
            <wp:effectExtent l="0" t="0" r="2540" b="0"/>
            <wp:docPr id="1078644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44020" name=""/>
                    <pic:cNvPicPr/>
                  </pic:nvPicPr>
                  <pic:blipFill>
                    <a:blip r:embed="rId37"/>
                    <a:stretch>
                      <a:fillRect/>
                    </a:stretch>
                  </pic:blipFill>
                  <pic:spPr>
                    <a:xfrm>
                      <a:off x="0" y="0"/>
                      <a:ext cx="5274310" cy="2425065"/>
                    </a:xfrm>
                    <a:prstGeom prst="rect">
                      <a:avLst/>
                    </a:prstGeom>
                  </pic:spPr>
                </pic:pic>
              </a:graphicData>
            </a:graphic>
          </wp:inline>
        </w:drawing>
      </w:r>
    </w:p>
    <w:p w14:paraId="390E418B" w14:textId="77777777" w:rsidR="00F62FDD" w:rsidRDefault="00F62FDD" w:rsidP="00F62FDD">
      <w:pPr>
        <w:rPr>
          <w:rFonts w:hint="eastAsia"/>
        </w:rPr>
      </w:pPr>
      <w:r>
        <w:rPr>
          <w:rFonts w:hint="eastAsia"/>
        </w:rPr>
        <w:t>推荐品种：</w:t>
      </w:r>
    </w:p>
    <w:p w14:paraId="72F555F9" w14:textId="77777777" w:rsidR="00F62FDD" w:rsidRPr="00F410D8" w:rsidRDefault="00F62FDD" w:rsidP="00F62FDD">
      <w:pPr>
        <w:rPr>
          <w:rFonts w:hint="eastAsia"/>
        </w:rPr>
      </w:pPr>
      <w:r w:rsidRPr="00F410D8">
        <w:br/>
      </w:r>
    </w:p>
    <w:p w14:paraId="48F0218D" w14:textId="77777777" w:rsidR="00F62FDD" w:rsidRPr="00F410D8" w:rsidRDefault="00F62FDD" w:rsidP="00F62FDD">
      <w:pPr>
        <w:rPr>
          <w:rFonts w:hint="eastAsia"/>
        </w:rPr>
      </w:pPr>
    </w:p>
    <w:p w14:paraId="3F43EDDF" w14:textId="77777777" w:rsidR="00F62FDD" w:rsidRPr="00F410D8" w:rsidRDefault="00F62FDD" w:rsidP="00F62FDD">
      <w:pPr>
        <w:rPr>
          <w:rFonts w:hint="eastAsia"/>
        </w:rPr>
      </w:pPr>
      <w:r w:rsidRPr="00F410D8">
        <w:t>以下是针对螺纹钢、玻璃、纸浆三大期货品种的交易特点分析，以及适合新手的低手续费品种组合建议：</w:t>
      </w:r>
    </w:p>
    <w:p w14:paraId="2C096113" w14:textId="77777777" w:rsidR="00F62FDD" w:rsidRPr="00F410D8" w:rsidRDefault="00F62FDD" w:rsidP="00F62FDD">
      <w:pPr>
        <w:rPr>
          <w:rFonts w:hint="eastAsia"/>
        </w:rPr>
      </w:pPr>
    </w:p>
    <w:p w14:paraId="7EDDE04D" w14:textId="77777777" w:rsidR="00F62FDD" w:rsidRPr="00F410D8" w:rsidRDefault="00F62FDD" w:rsidP="00F62FDD">
      <w:pPr>
        <w:rPr>
          <w:rFonts w:hint="eastAsia"/>
        </w:rPr>
      </w:pPr>
      <w:r w:rsidRPr="00F410D8">
        <w:t>---</w:t>
      </w:r>
    </w:p>
    <w:p w14:paraId="20F2F857" w14:textId="77777777" w:rsidR="00F62FDD" w:rsidRPr="00F410D8" w:rsidRDefault="00F62FDD" w:rsidP="00F62FDD">
      <w:pPr>
        <w:rPr>
          <w:rFonts w:hint="eastAsia"/>
        </w:rPr>
      </w:pPr>
    </w:p>
    <w:p w14:paraId="242DD994" w14:textId="77777777" w:rsidR="00F62FDD" w:rsidRPr="00F410D8" w:rsidRDefault="00F62FDD" w:rsidP="00F62FDD">
      <w:pPr>
        <w:rPr>
          <w:rFonts w:hint="eastAsia"/>
        </w:rPr>
      </w:pPr>
      <w:r w:rsidRPr="00F410D8">
        <w:t>### **一、螺纹钢、玻璃、纸浆品种交易特点及波动解析**</w:t>
      </w:r>
    </w:p>
    <w:p w14:paraId="0E00D08B" w14:textId="77777777" w:rsidR="00F62FDD" w:rsidRPr="00F410D8" w:rsidRDefault="00F62FDD" w:rsidP="00F62FDD">
      <w:pPr>
        <w:rPr>
          <w:rFonts w:hint="eastAsia"/>
        </w:rPr>
      </w:pPr>
    </w:p>
    <w:p w14:paraId="504D2CCD" w14:textId="77777777" w:rsidR="00F62FDD" w:rsidRPr="00F410D8" w:rsidRDefault="00F62FDD" w:rsidP="00F62FDD">
      <w:pPr>
        <w:rPr>
          <w:rFonts w:hint="eastAsia"/>
        </w:rPr>
      </w:pPr>
      <w:r w:rsidRPr="00F410D8">
        <w:t>#### **1. 螺纹钢（上海期货交易所，代码RB）**</w:t>
      </w:r>
    </w:p>
    <w:p w14:paraId="3BBC992D" w14:textId="77777777" w:rsidR="00F62FDD" w:rsidRPr="00F410D8" w:rsidRDefault="00F62FDD" w:rsidP="00F62FDD">
      <w:pPr>
        <w:rPr>
          <w:rFonts w:hint="eastAsia"/>
        </w:rPr>
      </w:pPr>
      <w:r w:rsidRPr="00F410D8">
        <w:t xml:space="preserve">- **交易特点**  </w:t>
      </w:r>
    </w:p>
    <w:p w14:paraId="4D4D31FB" w14:textId="77777777" w:rsidR="00F62FDD" w:rsidRPr="00F410D8" w:rsidRDefault="00F62FDD" w:rsidP="00F62FDD">
      <w:pPr>
        <w:rPr>
          <w:rFonts w:hint="eastAsia"/>
        </w:rPr>
      </w:pPr>
      <w:r w:rsidRPr="00F410D8">
        <w:t xml:space="preserve">  - **强政策驱动**：受房地产政策（如“三条红线”）、基建投资（专项债发行节奏）直接影响，每年3-4月“金三银四”和9-10月旺季需求显著。  </w:t>
      </w:r>
    </w:p>
    <w:p w14:paraId="258353D6" w14:textId="77777777" w:rsidR="00F62FDD" w:rsidRPr="00F410D8" w:rsidRDefault="00F62FDD" w:rsidP="00F62FDD">
      <w:pPr>
        <w:rPr>
          <w:rFonts w:hint="eastAsia"/>
        </w:rPr>
      </w:pPr>
      <w:r w:rsidRPr="00F410D8">
        <w:t xml:space="preserve">  - **库存周期敏感**：每周四发布的全国钢材库存数据（如社库、厂库）常引发价格波动。  </w:t>
      </w:r>
    </w:p>
    <w:p w14:paraId="3A33F090" w14:textId="77777777" w:rsidR="00F62FDD" w:rsidRPr="00F410D8" w:rsidRDefault="00F62FDD" w:rsidP="00F62FDD">
      <w:pPr>
        <w:rPr>
          <w:rFonts w:hint="eastAsia"/>
        </w:rPr>
      </w:pPr>
      <w:r w:rsidRPr="00F410D8">
        <w:t xml:space="preserve">  - **高流动性**：日均成交量约200万手，主力合约价差小（1-2个最小变动单位）。  </w:t>
      </w:r>
    </w:p>
    <w:p w14:paraId="75A0AA83" w14:textId="77777777" w:rsidR="00F62FDD" w:rsidRPr="00F410D8" w:rsidRDefault="00F62FDD" w:rsidP="00F62FDD">
      <w:pPr>
        <w:rPr>
          <w:rFonts w:hint="eastAsia"/>
        </w:rPr>
      </w:pPr>
      <w:r w:rsidRPr="00F410D8">
        <w:t xml:space="preserve">- **波动特征**  </w:t>
      </w:r>
    </w:p>
    <w:p w14:paraId="2FBA5A81" w14:textId="77777777" w:rsidR="00F62FDD" w:rsidRPr="00F410D8" w:rsidRDefault="00F62FDD" w:rsidP="00F62FDD">
      <w:pPr>
        <w:rPr>
          <w:rFonts w:hint="eastAsia"/>
        </w:rPr>
      </w:pPr>
      <w:r w:rsidRPr="00F410D8">
        <w:t xml:space="preserve">  - **日均波动率**：1.5%-2.5%，ATR（20日）约80-120点（每手价值波动约800-1,200元）。  </w:t>
      </w:r>
    </w:p>
    <w:p w14:paraId="1B2EC488" w14:textId="77777777" w:rsidR="00F62FDD" w:rsidRPr="00F410D8" w:rsidRDefault="00F62FDD" w:rsidP="00F62FDD">
      <w:pPr>
        <w:rPr>
          <w:rFonts w:hint="eastAsia"/>
        </w:rPr>
      </w:pPr>
      <w:r w:rsidRPr="00F410D8">
        <w:t xml:space="preserve">  - **典型事件波动**：冬季限产政策发布单日波动可达3%-5%。</w:t>
      </w:r>
    </w:p>
    <w:p w14:paraId="6C365BB0" w14:textId="77777777" w:rsidR="00F62FDD" w:rsidRPr="00F410D8" w:rsidRDefault="00F62FDD" w:rsidP="00F62FDD">
      <w:pPr>
        <w:rPr>
          <w:rFonts w:hint="eastAsia"/>
        </w:rPr>
      </w:pPr>
    </w:p>
    <w:p w14:paraId="7C68574F" w14:textId="77777777" w:rsidR="00F62FDD" w:rsidRPr="00F410D8" w:rsidRDefault="00F62FDD" w:rsidP="00F62FDD">
      <w:pPr>
        <w:rPr>
          <w:rFonts w:hint="eastAsia"/>
        </w:rPr>
      </w:pPr>
      <w:r w:rsidRPr="00F410D8">
        <w:t>#### **2. 玻璃（郑州商品交易所，代码FG）**</w:t>
      </w:r>
    </w:p>
    <w:p w14:paraId="49EA72F3" w14:textId="77777777" w:rsidR="00F62FDD" w:rsidRPr="00F410D8" w:rsidRDefault="00F62FDD" w:rsidP="00F62FDD">
      <w:pPr>
        <w:rPr>
          <w:rFonts w:hint="eastAsia"/>
        </w:rPr>
      </w:pPr>
      <w:r w:rsidRPr="00F410D8">
        <w:t xml:space="preserve">- **交易特点**  </w:t>
      </w:r>
    </w:p>
    <w:p w14:paraId="4248BADB" w14:textId="77777777" w:rsidR="00F62FDD" w:rsidRPr="00F410D8" w:rsidRDefault="00F62FDD" w:rsidP="00F62FDD">
      <w:pPr>
        <w:rPr>
          <w:rFonts w:hint="eastAsia"/>
        </w:rPr>
      </w:pPr>
      <w:r w:rsidRPr="00F410D8">
        <w:t xml:space="preserve">  - **竣工周期主导**：价格与房地产竣工面积高度相关，关注每月13日国家统计局发布的竣工数据。  </w:t>
      </w:r>
    </w:p>
    <w:p w14:paraId="7B353095" w14:textId="77777777" w:rsidR="00F62FDD" w:rsidRPr="00F410D8" w:rsidRDefault="00F62FDD" w:rsidP="00F62FDD">
      <w:pPr>
        <w:rPr>
          <w:rFonts w:hint="eastAsia"/>
        </w:rPr>
      </w:pPr>
      <w:r w:rsidRPr="00F410D8">
        <w:t xml:space="preserve">  - **纯碱成本联动**：纯碱期货（SA）价格波动直接影响玻璃生产成本，价差套利机会常见。  </w:t>
      </w:r>
    </w:p>
    <w:p w14:paraId="4295B9D7" w14:textId="77777777" w:rsidR="00F62FDD" w:rsidRPr="00F410D8" w:rsidRDefault="00F62FDD" w:rsidP="00F62FDD">
      <w:pPr>
        <w:rPr>
          <w:rFonts w:hint="eastAsia"/>
        </w:rPr>
      </w:pPr>
      <w:r w:rsidRPr="00F410D8">
        <w:t xml:space="preserve">  - **交割品标准化高**：厂库交割制度下，期现价差收敛规律性强。  </w:t>
      </w:r>
    </w:p>
    <w:p w14:paraId="050754BC" w14:textId="77777777" w:rsidR="00F62FDD" w:rsidRPr="00F410D8" w:rsidRDefault="00F62FDD" w:rsidP="00F62FDD">
      <w:pPr>
        <w:rPr>
          <w:rFonts w:hint="eastAsia"/>
        </w:rPr>
      </w:pPr>
      <w:r w:rsidRPr="00F410D8">
        <w:t xml:space="preserve">- **波动特征**  </w:t>
      </w:r>
    </w:p>
    <w:p w14:paraId="054A6BCB" w14:textId="77777777" w:rsidR="00F62FDD" w:rsidRPr="00F410D8" w:rsidRDefault="00F62FDD" w:rsidP="00F62FDD">
      <w:pPr>
        <w:rPr>
          <w:rFonts w:hint="eastAsia"/>
        </w:rPr>
      </w:pPr>
      <w:r w:rsidRPr="00F410D8">
        <w:t xml:space="preserve">  - **日均波动率**：2%-3.5%，ATR（20日）约50-80点（每手价值波动约1,000-1,600元）。  </w:t>
      </w:r>
    </w:p>
    <w:p w14:paraId="131606C4" w14:textId="77777777" w:rsidR="00F62FDD" w:rsidRPr="00F410D8" w:rsidRDefault="00F62FDD" w:rsidP="00F62FDD">
      <w:pPr>
        <w:rPr>
          <w:rFonts w:hint="eastAsia"/>
        </w:rPr>
      </w:pPr>
      <w:r w:rsidRPr="00F410D8">
        <w:t xml:space="preserve">  - **季节性波动**：雨季（6-7月）需求萎缩期易现单边下跌，波动率放大至4%以上。</w:t>
      </w:r>
    </w:p>
    <w:p w14:paraId="4F0E53A3" w14:textId="77777777" w:rsidR="00F62FDD" w:rsidRPr="00F410D8" w:rsidRDefault="00F62FDD" w:rsidP="00F62FDD">
      <w:pPr>
        <w:rPr>
          <w:rFonts w:hint="eastAsia"/>
        </w:rPr>
      </w:pPr>
    </w:p>
    <w:p w14:paraId="73AB6429" w14:textId="77777777" w:rsidR="00F62FDD" w:rsidRPr="00F410D8" w:rsidRDefault="00F62FDD" w:rsidP="00F62FDD">
      <w:pPr>
        <w:rPr>
          <w:rFonts w:hint="eastAsia"/>
        </w:rPr>
      </w:pPr>
      <w:r w:rsidRPr="00F410D8">
        <w:t>#### **3. 纸浆（上海期货交易所，代码SP）**</w:t>
      </w:r>
    </w:p>
    <w:p w14:paraId="112E71D5" w14:textId="77777777" w:rsidR="00F62FDD" w:rsidRPr="00F410D8" w:rsidRDefault="00F62FDD" w:rsidP="00F62FDD">
      <w:pPr>
        <w:rPr>
          <w:rFonts w:hint="eastAsia"/>
        </w:rPr>
      </w:pPr>
      <w:r w:rsidRPr="00F410D8">
        <w:t xml:space="preserve">- **交易特点**  </w:t>
      </w:r>
    </w:p>
    <w:p w14:paraId="3DD1B273" w14:textId="77777777" w:rsidR="00F62FDD" w:rsidRPr="00F410D8" w:rsidRDefault="00F62FDD" w:rsidP="00F62FDD">
      <w:pPr>
        <w:rPr>
          <w:rFonts w:hint="eastAsia"/>
        </w:rPr>
      </w:pPr>
      <w:r w:rsidRPr="00F410D8">
        <w:t xml:space="preserve">  - **国际化属性强**：价格受智利、芬兰等主产国罢工、物流问题影响显著，需关注美元汇率变动。  </w:t>
      </w:r>
    </w:p>
    <w:p w14:paraId="30B7B6DA" w14:textId="77777777" w:rsidR="00F62FDD" w:rsidRPr="00F410D8" w:rsidRDefault="00F62FDD" w:rsidP="00F62FDD">
      <w:pPr>
        <w:rPr>
          <w:rFonts w:hint="eastAsia"/>
        </w:rPr>
      </w:pPr>
      <w:r w:rsidRPr="00F410D8">
        <w:t xml:space="preserve">  - **交割品复杂**：可交割品牌包括“银星”“乌针”等，不同品牌间升贴水需专门研究。  </w:t>
      </w:r>
    </w:p>
    <w:p w14:paraId="12EE9134" w14:textId="77777777" w:rsidR="00F62FDD" w:rsidRPr="00F410D8" w:rsidRDefault="00F62FDD" w:rsidP="00F62FDD">
      <w:pPr>
        <w:rPr>
          <w:rFonts w:hint="eastAsia"/>
        </w:rPr>
      </w:pPr>
      <w:r w:rsidRPr="00F410D8">
        <w:t xml:space="preserve">  - **低流动性风险**：非主力合约成交量骤减，移仓需提前规划。  </w:t>
      </w:r>
    </w:p>
    <w:p w14:paraId="654540B8" w14:textId="77777777" w:rsidR="00F62FDD" w:rsidRPr="00F410D8" w:rsidRDefault="00F62FDD" w:rsidP="00F62FDD">
      <w:pPr>
        <w:rPr>
          <w:rFonts w:hint="eastAsia"/>
        </w:rPr>
      </w:pPr>
      <w:r w:rsidRPr="00F410D8">
        <w:t xml:space="preserve">- **波动特征**  </w:t>
      </w:r>
    </w:p>
    <w:p w14:paraId="2CD0C1F7" w14:textId="77777777" w:rsidR="00F62FDD" w:rsidRPr="00F410D8" w:rsidRDefault="00F62FDD" w:rsidP="00F62FDD">
      <w:pPr>
        <w:rPr>
          <w:rFonts w:hint="eastAsia"/>
        </w:rPr>
      </w:pPr>
      <w:r w:rsidRPr="00F410D8">
        <w:t xml:space="preserve">  - **日均波动率**：1.2%-2%，ATR（20日）约80-120点（每手价值波动约400-600元）。  </w:t>
      </w:r>
    </w:p>
    <w:p w14:paraId="5FADE284" w14:textId="77777777" w:rsidR="00F62FDD" w:rsidRPr="00F410D8" w:rsidRDefault="00F62FDD" w:rsidP="00F62FDD">
      <w:pPr>
        <w:rPr>
          <w:rFonts w:hint="eastAsia"/>
        </w:rPr>
      </w:pPr>
      <w:r w:rsidRPr="00F410D8">
        <w:t xml:space="preserve">  - **事件驱动波动**：加拿大港口罢工等突发事件可导致单日暴涨暴跌5%-8%。</w:t>
      </w:r>
    </w:p>
    <w:p w14:paraId="2CD7CE3A" w14:textId="77777777" w:rsidR="00F62FDD" w:rsidRPr="00F410D8" w:rsidRDefault="00F62FDD" w:rsidP="00F62FDD">
      <w:pPr>
        <w:rPr>
          <w:rFonts w:hint="eastAsia"/>
        </w:rPr>
      </w:pPr>
    </w:p>
    <w:p w14:paraId="6E0F4C9A" w14:textId="77777777" w:rsidR="00F62FDD" w:rsidRPr="00F410D8" w:rsidRDefault="00F62FDD" w:rsidP="00F62FDD">
      <w:pPr>
        <w:rPr>
          <w:rFonts w:hint="eastAsia"/>
        </w:rPr>
      </w:pPr>
      <w:r w:rsidRPr="00F410D8">
        <w:t>---</w:t>
      </w:r>
    </w:p>
    <w:p w14:paraId="5BFA9F5D" w14:textId="77777777" w:rsidR="00F62FDD" w:rsidRPr="00F410D8" w:rsidRDefault="00F62FDD" w:rsidP="00F62FDD">
      <w:pPr>
        <w:rPr>
          <w:rFonts w:hint="eastAsia"/>
        </w:rPr>
      </w:pPr>
    </w:p>
    <w:p w14:paraId="38C09085" w14:textId="77777777" w:rsidR="00F62FDD" w:rsidRPr="00F410D8" w:rsidRDefault="00F62FDD" w:rsidP="00F62FDD">
      <w:pPr>
        <w:rPr>
          <w:rFonts w:hint="eastAsia"/>
        </w:rPr>
      </w:pPr>
      <w:r w:rsidRPr="00F410D8">
        <w:t>### **二、适合新手的低手续费品种组合推荐**</w:t>
      </w:r>
    </w:p>
    <w:p w14:paraId="4E752112" w14:textId="77777777" w:rsidR="00F62FDD" w:rsidRPr="00F410D8" w:rsidRDefault="00F62FDD" w:rsidP="00F62FDD">
      <w:pPr>
        <w:rPr>
          <w:rFonts w:hint="eastAsia"/>
        </w:rPr>
      </w:pPr>
    </w:p>
    <w:p w14:paraId="7E8298CF" w14:textId="77777777" w:rsidR="00F62FDD" w:rsidRPr="00F410D8" w:rsidRDefault="00F62FDD" w:rsidP="00F62FDD">
      <w:pPr>
        <w:rPr>
          <w:rFonts w:hint="eastAsia"/>
        </w:rPr>
      </w:pPr>
      <w:r w:rsidRPr="00F410D8">
        <w:t>#### **1. 低成本稳健组合**</w:t>
      </w:r>
    </w:p>
    <w:p w14:paraId="732D4544" w14:textId="77777777" w:rsidR="00F62FDD" w:rsidRPr="00F410D8" w:rsidRDefault="00F62FDD" w:rsidP="00F62FDD">
      <w:pPr>
        <w:rPr>
          <w:rFonts w:hint="eastAsia"/>
        </w:rPr>
      </w:pPr>
      <w:r w:rsidRPr="00F410D8">
        <w:t xml:space="preserve">- **玉米（C）+ 豆粕（M）+ 黄金（AU）**  </w:t>
      </w:r>
    </w:p>
    <w:p w14:paraId="2AC73C83" w14:textId="77777777" w:rsidR="00F62FDD" w:rsidRPr="00F410D8" w:rsidRDefault="00F62FDD" w:rsidP="00F62FDD">
      <w:pPr>
        <w:rPr>
          <w:rFonts w:hint="eastAsia"/>
        </w:rPr>
      </w:pPr>
      <w:r w:rsidRPr="00F410D8">
        <w:t xml:space="preserve">  - **手续费优势**：  </w:t>
      </w:r>
    </w:p>
    <w:p w14:paraId="38693C57" w14:textId="77777777" w:rsidR="00F62FDD" w:rsidRPr="00F410D8" w:rsidRDefault="00F62FDD" w:rsidP="00F62FDD">
      <w:pPr>
        <w:rPr>
          <w:rFonts w:hint="eastAsia"/>
        </w:rPr>
      </w:pPr>
      <w:r w:rsidRPr="00F410D8">
        <w:t xml:space="preserve">    - 玉米：开仓1.2元/手，平今免收（大连商品交易所）。  </w:t>
      </w:r>
    </w:p>
    <w:p w14:paraId="383CABC6" w14:textId="77777777" w:rsidR="00F62FDD" w:rsidRPr="00F410D8" w:rsidRDefault="00F62FDD" w:rsidP="00F62FDD">
      <w:pPr>
        <w:rPr>
          <w:rFonts w:hint="eastAsia"/>
        </w:rPr>
      </w:pPr>
      <w:r w:rsidRPr="00F410D8">
        <w:t xml:space="preserve">    - 豆粕：开仓1.5元/手，平今1.5元/手（双边收费）。  </w:t>
      </w:r>
    </w:p>
    <w:p w14:paraId="0A96A06D" w14:textId="77777777" w:rsidR="00F62FDD" w:rsidRPr="00F410D8" w:rsidRDefault="00F62FDD" w:rsidP="00F62FDD">
      <w:pPr>
        <w:rPr>
          <w:rFonts w:hint="eastAsia"/>
        </w:rPr>
      </w:pPr>
      <w:r w:rsidRPr="00F410D8">
        <w:t xml:space="preserve">    - 黄金：10元/手（固定值，上海期货交易所）。  </w:t>
      </w:r>
    </w:p>
    <w:p w14:paraId="4F9532BD" w14:textId="77777777" w:rsidR="00F62FDD" w:rsidRPr="00F410D8" w:rsidRDefault="00F62FDD" w:rsidP="00F62FDD">
      <w:pPr>
        <w:rPr>
          <w:rFonts w:hint="eastAsia"/>
        </w:rPr>
      </w:pPr>
      <w:r w:rsidRPr="00F410D8">
        <w:t xml:space="preserve">  - **波动适配性**：  </w:t>
      </w:r>
    </w:p>
    <w:p w14:paraId="29C85EE5" w14:textId="77777777" w:rsidR="00F62FDD" w:rsidRPr="00F410D8" w:rsidRDefault="00F62FDD" w:rsidP="00F62FDD">
      <w:pPr>
        <w:rPr>
          <w:rFonts w:hint="eastAsia"/>
        </w:rPr>
      </w:pPr>
      <w:r w:rsidRPr="00F410D8">
        <w:t xml:space="preserve">    - 玉米/豆粕日均波动率0.8%-1.2%，黄金0.5%-1.5%，适合新手试单。  </w:t>
      </w:r>
    </w:p>
    <w:p w14:paraId="06ED2FB1" w14:textId="77777777" w:rsidR="00F62FDD" w:rsidRPr="00F410D8" w:rsidRDefault="00F62FDD" w:rsidP="00F62FDD">
      <w:pPr>
        <w:rPr>
          <w:rFonts w:hint="eastAsia"/>
        </w:rPr>
      </w:pPr>
      <w:r w:rsidRPr="00F410D8">
        <w:t xml:space="preserve">  - **对冲逻辑**：  </w:t>
      </w:r>
    </w:p>
    <w:p w14:paraId="544B4B21" w14:textId="77777777" w:rsidR="00F62FDD" w:rsidRPr="00F410D8" w:rsidRDefault="00F62FDD" w:rsidP="00F62FDD">
      <w:pPr>
        <w:rPr>
          <w:rFonts w:hint="eastAsia"/>
        </w:rPr>
      </w:pPr>
      <w:r w:rsidRPr="00F410D8">
        <w:t xml:space="preserve">    - 玉米与豆粕存在饲用需求替代关系，黄金作为避险资产可对冲商品周期风险。</w:t>
      </w:r>
    </w:p>
    <w:p w14:paraId="678E02CF" w14:textId="77777777" w:rsidR="00F62FDD" w:rsidRPr="00F410D8" w:rsidRDefault="00F62FDD" w:rsidP="00F62FDD">
      <w:pPr>
        <w:rPr>
          <w:rFonts w:hint="eastAsia"/>
        </w:rPr>
      </w:pPr>
    </w:p>
    <w:p w14:paraId="4E0EA686" w14:textId="77777777" w:rsidR="00F62FDD" w:rsidRPr="00F410D8" w:rsidRDefault="00F62FDD" w:rsidP="00F62FDD">
      <w:pPr>
        <w:rPr>
          <w:rFonts w:hint="eastAsia"/>
        </w:rPr>
      </w:pPr>
      <w:r w:rsidRPr="00F410D8">
        <w:t>#### **2. 进阶低费组合**</w:t>
      </w:r>
    </w:p>
    <w:p w14:paraId="23174F07" w14:textId="77777777" w:rsidR="00F62FDD" w:rsidRPr="00F410D8" w:rsidRDefault="00F62FDD" w:rsidP="00F62FDD">
      <w:pPr>
        <w:rPr>
          <w:rFonts w:hint="eastAsia"/>
        </w:rPr>
      </w:pPr>
      <w:r w:rsidRPr="00F410D8">
        <w:t xml:space="preserve">- **燃料油（FU）+ 聚丙烯（PP）+ 短纤（PF）**  </w:t>
      </w:r>
    </w:p>
    <w:p w14:paraId="503F8C0B" w14:textId="77777777" w:rsidR="00F62FDD" w:rsidRPr="00F410D8" w:rsidRDefault="00F62FDD" w:rsidP="00F62FDD">
      <w:pPr>
        <w:rPr>
          <w:rFonts w:hint="eastAsia"/>
        </w:rPr>
      </w:pPr>
      <w:r w:rsidRPr="00F410D8">
        <w:t xml:space="preserve">  - **手续费优势**：  </w:t>
      </w:r>
    </w:p>
    <w:p w14:paraId="30EC6D4B" w14:textId="77777777" w:rsidR="00F62FDD" w:rsidRPr="00F410D8" w:rsidRDefault="00F62FDD" w:rsidP="00F62FDD">
      <w:pPr>
        <w:rPr>
          <w:rFonts w:hint="eastAsia"/>
        </w:rPr>
      </w:pPr>
      <w:r w:rsidRPr="00F410D8">
        <w:t xml:space="preserve">    - 燃料油：成交金额的0.5</w:t>
      </w:r>
      <w:r w:rsidRPr="00F410D8">
        <w:rPr>
          <w:rFonts w:ascii="Times New Roman" w:hAnsi="Times New Roman" w:cs="Times New Roman"/>
        </w:rPr>
        <w:t>‱</w:t>
      </w:r>
      <w:r w:rsidRPr="00F410D8">
        <w:t xml:space="preserve">（约2元/手）。  </w:t>
      </w:r>
    </w:p>
    <w:p w14:paraId="7929B447" w14:textId="77777777" w:rsidR="00F62FDD" w:rsidRPr="00F410D8" w:rsidRDefault="00F62FDD" w:rsidP="00F62FDD">
      <w:pPr>
        <w:rPr>
          <w:rFonts w:hint="eastAsia"/>
        </w:rPr>
      </w:pPr>
      <w:r w:rsidRPr="00F410D8">
        <w:t xml:space="preserve">    - 聚丙烯：成交金额的1</w:t>
      </w:r>
      <w:r w:rsidRPr="00F410D8">
        <w:rPr>
          <w:rFonts w:ascii="Times New Roman" w:hAnsi="Times New Roman" w:cs="Times New Roman"/>
        </w:rPr>
        <w:t>‱</w:t>
      </w:r>
      <w:r w:rsidRPr="00F410D8">
        <w:t xml:space="preserve">（约3元/手）。  </w:t>
      </w:r>
    </w:p>
    <w:p w14:paraId="4FF6066C" w14:textId="77777777" w:rsidR="00F62FDD" w:rsidRPr="00F410D8" w:rsidRDefault="00F62FDD" w:rsidP="00F62FDD">
      <w:pPr>
        <w:rPr>
          <w:rFonts w:hint="eastAsia"/>
        </w:rPr>
      </w:pPr>
      <w:r w:rsidRPr="00F410D8">
        <w:t xml:space="preserve">    - 短纤：3元/手（固定值）。  </w:t>
      </w:r>
    </w:p>
    <w:p w14:paraId="2C61362D" w14:textId="77777777" w:rsidR="00F62FDD" w:rsidRPr="00F410D8" w:rsidRDefault="00F62FDD" w:rsidP="00F62FDD">
      <w:pPr>
        <w:rPr>
          <w:rFonts w:hint="eastAsia"/>
        </w:rPr>
      </w:pPr>
      <w:r w:rsidRPr="00F410D8">
        <w:t xml:space="preserve">  - **波动特征**：  </w:t>
      </w:r>
    </w:p>
    <w:p w14:paraId="28682721" w14:textId="77777777" w:rsidR="00F62FDD" w:rsidRPr="00F410D8" w:rsidRDefault="00F62FDD" w:rsidP="00F62FDD">
      <w:pPr>
        <w:rPr>
          <w:rFonts w:hint="eastAsia"/>
        </w:rPr>
      </w:pPr>
      <w:r w:rsidRPr="00F410D8">
        <w:t xml:space="preserve">    - 燃料油受原油波动传导，日均1.5%-2%；聚丙烯/短纤属化工品，波动率1.2%-1.8%。  </w:t>
      </w:r>
    </w:p>
    <w:p w14:paraId="3EB1DB1B" w14:textId="77777777" w:rsidR="00F62FDD" w:rsidRPr="00F410D8" w:rsidRDefault="00F62FDD" w:rsidP="00F62FDD">
      <w:pPr>
        <w:rPr>
          <w:rFonts w:hint="eastAsia"/>
        </w:rPr>
      </w:pPr>
      <w:r w:rsidRPr="00F410D8">
        <w:t xml:space="preserve">  - **产业链关联**：  </w:t>
      </w:r>
    </w:p>
    <w:p w14:paraId="482F648A" w14:textId="77777777" w:rsidR="00F62FDD" w:rsidRPr="00F410D8" w:rsidRDefault="00F62FDD" w:rsidP="00F62FDD">
      <w:pPr>
        <w:rPr>
          <w:rFonts w:hint="eastAsia"/>
        </w:rPr>
      </w:pPr>
      <w:r w:rsidRPr="00F410D8">
        <w:t xml:space="preserve">    - 聚丙烯（上游）与短纤（下游）可构建加工利润套利，降低单向风险。</w:t>
      </w:r>
    </w:p>
    <w:p w14:paraId="5D30D1C8" w14:textId="77777777" w:rsidR="00F62FDD" w:rsidRPr="00F410D8" w:rsidRDefault="00F62FDD" w:rsidP="00F62FDD">
      <w:pPr>
        <w:rPr>
          <w:rFonts w:hint="eastAsia"/>
        </w:rPr>
      </w:pPr>
    </w:p>
    <w:p w14:paraId="34ECC2B8" w14:textId="77777777" w:rsidR="00F62FDD" w:rsidRPr="00F410D8" w:rsidRDefault="00F62FDD" w:rsidP="00F62FDD">
      <w:pPr>
        <w:rPr>
          <w:rFonts w:hint="eastAsia"/>
        </w:rPr>
      </w:pPr>
      <w:r w:rsidRPr="00F410D8">
        <w:t>#### **3. 原品种优化组合**</w:t>
      </w:r>
    </w:p>
    <w:p w14:paraId="79F6D73F" w14:textId="77777777" w:rsidR="00F62FDD" w:rsidRPr="00F410D8" w:rsidRDefault="00F62FDD" w:rsidP="00F62FDD">
      <w:pPr>
        <w:rPr>
          <w:rFonts w:hint="eastAsia"/>
        </w:rPr>
      </w:pPr>
      <w:r w:rsidRPr="00F410D8">
        <w:t xml:space="preserve">若坚持交易螺纹钢、玻璃、纸浆，可通过以下方式降低成本：  </w:t>
      </w:r>
    </w:p>
    <w:p w14:paraId="0DAC73E4" w14:textId="77777777" w:rsidR="00F62FDD" w:rsidRPr="00F410D8" w:rsidRDefault="00F62FDD" w:rsidP="00F62FDD">
      <w:pPr>
        <w:rPr>
          <w:rFonts w:hint="eastAsia"/>
        </w:rPr>
      </w:pPr>
      <w:r w:rsidRPr="00F410D8">
        <w:t xml:space="preserve">- **选择主力合约**：非主力合约手续费可能翻倍（如纸浆次主力合约手续费达6元/手）。  </w:t>
      </w:r>
    </w:p>
    <w:p w14:paraId="2BE6A9CD" w14:textId="77777777" w:rsidR="00F62FDD" w:rsidRPr="00F410D8" w:rsidRDefault="00F62FDD" w:rsidP="00F62FDD">
      <w:pPr>
        <w:rPr>
          <w:rFonts w:hint="eastAsia"/>
        </w:rPr>
      </w:pPr>
      <w:r w:rsidRPr="00F410D8">
        <w:t xml:space="preserve">- **利用交易所减免**：部分期货公司对当月交割合约免收平今仓手续费。  </w:t>
      </w:r>
    </w:p>
    <w:p w14:paraId="4B0CEB3F" w14:textId="77777777" w:rsidR="00F62FDD" w:rsidRPr="00F410D8" w:rsidRDefault="00F62FDD" w:rsidP="00F62FDD">
      <w:pPr>
        <w:rPr>
          <w:rFonts w:hint="eastAsia"/>
        </w:rPr>
      </w:pPr>
      <w:r w:rsidRPr="00F410D8">
        <w:t xml:space="preserve">- **组合对冲策略**：  </w:t>
      </w:r>
    </w:p>
    <w:p w14:paraId="49A9BE8E" w14:textId="77777777" w:rsidR="00F62FDD" w:rsidRPr="00F410D8" w:rsidRDefault="00F62FDD" w:rsidP="00F62FDD">
      <w:pPr>
        <w:rPr>
          <w:rFonts w:hint="eastAsia"/>
        </w:rPr>
      </w:pPr>
      <w:r w:rsidRPr="00F410D8">
        <w:t xml:space="preserve">  - 多螺纹钢（RB） + 空热卷（HC）：利用两者价差回归特性，降低单边手续费占比。  </w:t>
      </w:r>
    </w:p>
    <w:p w14:paraId="1000324B" w14:textId="77777777" w:rsidR="00F62FDD" w:rsidRPr="00F410D8" w:rsidRDefault="00F62FDD" w:rsidP="00F62FDD">
      <w:pPr>
        <w:rPr>
          <w:rFonts w:hint="eastAsia"/>
        </w:rPr>
      </w:pPr>
      <w:r w:rsidRPr="00F410D8">
        <w:t xml:space="preserve">  - 多玻璃（FG） + 空纯碱（SA）：锁定“玻璃-纯碱”价差，减少频繁开平仓。</w:t>
      </w:r>
    </w:p>
    <w:p w14:paraId="72961F84" w14:textId="77777777" w:rsidR="00F62FDD" w:rsidRPr="00F410D8" w:rsidRDefault="00F62FDD" w:rsidP="00F62FDD">
      <w:pPr>
        <w:rPr>
          <w:rFonts w:hint="eastAsia"/>
        </w:rPr>
      </w:pPr>
    </w:p>
    <w:p w14:paraId="0443F49B" w14:textId="77777777" w:rsidR="00F62FDD" w:rsidRPr="00F410D8" w:rsidRDefault="00F62FDD" w:rsidP="00F62FDD">
      <w:pPr>
        <w:rPr>
          <w:rFonts w:hint="eastAsia"/>
        </w:rPr>
      </w:pPr>
      <w:r w:rsidRPr="00F410D8">
        <w:t>---</w:t>
      </w:r>
    </w:p>
    <w:p w14:paraId="3E0B9648" w14:textId="77777777" w:rsidR="00F62FDD" w:rsidRPr="00F410D8" w:rsidRDefault="00F62FDD" w:rsidP="00F62FDD">
      <w:pPr>
        <w:rPr>
          <w:rFonts w:hint="eastAsia"/>
        </w:rPr>
      </w:pPr>
    </w:p>
    <w:p w14:paraId="5D9115EE" w14:textId="77777777" w:rsidR="00F62FDD" w:rsidRPr="00F410D8" w:rsidRDefault="00F62FDD" w:rsidP="00F62FDD">
      <w:pPr>
        <w:rPr>
          <w:rFonts w:hint="eastAsia"/>
        </w:rPr>
      </w:pPr>
      <w:r w:rsidRPr="00F410D8">
        <w:t>### **三、新手交易建议**</w:t>
      </w:r>
    </w:p>
    <w:p w14:paraId="22033A22" w14:textId="77777777" w:rsidR="00F62FDD" w:rsidRPr="00F410D8" w:rsidRDefault="00F62FDD" w:rsidP="00F62FDD">
      <w:pPr>
        <w:rPr>
          <w:rFonts w:hint="eastAsia"/>
        </w:rPr>
      </w:pPr>
      <w:r w:rsidRPr="00F410D8">
        <w:t xml:space="preserve">1. **优先选择固定值手续费品种**：如玉米、短纤，成本更易计算。  </w:t>
      </w:r>
    </w:p>
    <w:p w14:paraId="70D9E8B0" w14:textId="77777777" w:rsidR="00F62FDD" w:rsidRPr="00F410D8" w:rsidRDefault="00F62FDD" w:rsidP="00F62FDD">
      <w:pPr>
        <w:rPr>
          <w:rFonts w:hint="eastAsia"/>
        </w:rPr>
      </w:pPr>
      <w:r w:rsidRPr="00F410D8">
        <w:t xml:space="preserve">2. **避免高频交易**：即使低手续费，日内多次开平仍会累积成本。  </w:t>
      </w:r>
    </w:p>
    <w:p w14:paraId="72C0ACEF" w14:textId="77777777" w:rsidR="00F62FDD" w:rsidRPr="00F410D8" w:rsidRDefault="00F62FDD" w:rsidP="00F62FDD">
      <w:pPr>
        <w:rPr>
          <w:rFonts w:hint="eastAsia"/>
        </w:rPr>
      </w:pPr>
      <w:r w:rsidRPr="00F410D8">
        <w:t xml:space="preserve">3. **关注交易所优惠政策**：部分品种在特定时段（如夜盘）手续费减半。  </w:t>
      </w:r>
    </w:p>
    <w:p w14:paraId="64B7368C" w14:textId="77777777" w:rsidR="00F62FDD" w:rsidRPr="00F410D8" w:rsidRDefault="00F62FDD" w:rsidP="00F62FDD">
      <w:pPr>
        <w:rPr>
          <w:rFonts w:hint="eastAsia"/>
        </w:rPr>
      </w:pPr>
      <w:r w:rsidRPr="00F410D8">
        <w:t>4. **模拟盘验证**：先用模拟账户测试组合的滑点和实际手续费成本。</w:t>
      </w:r>
    </w:p>
    <w:p w14:paraId="63B47E16" w14:textId="77777777" w:rsidR="00F62FDD" w:rsidRPr="00F410D8" w:rsidRDefault="00F62FDD" w:rsidP="00F62FDD">
      <w:pPr>
        <w:rPr>
          <w:rFonts w:hint="eastAsia"/>
        </w:rPr>
      </w:pPr>
    </w:p>
    <w:p w14:paraId="1E55FB0B" w14:textId="77777777" w:rsidR="00F62FDD" w:rsidRPr="00F410D8" w:rsidRDefault="00F62FDD" w:rsidP="00F62FDD">
      <w:pPr>
        <w:rPr>
          <w:rFonts w:hint="eastAsia"/>
        </w:rPr>
      </w:pPr>
      <w:r w:rsidRPr="00F410D8">
        <w:t>---</w:t>
      </w:r>
    </w:p>
    <w:p w14:paraId="638CA1CC" w14:textId="77777777" w:rsidR="00F62FDD" w:rsidRPr="00F410D8" w:rsidRDefault="00F62FDD" w:rsidP="00F62FDD">
      <w:pPr>
        <w:rPr>
          <w:rFonts w:hint="eastAsia"/>
        </w:rPr>
      </w:pPr>
    </w:p>
    <w:p w14:paraId="2527EFEB" w14:textId="77777777" w:rsidR="00F62FDD" w:rsidRPr="00F410D8" w:rsidRDefault="00F62FDD" w:rsidP="00F62FDD">
      <w:pPr>
        <w:rPr>
          <w:rFonts w:hint="eastAsia"/>
        </w:rPr>
      </w:pPr>
      <w:r w:rsidRPr="00F410D8">
        <w:t>### **附：三大交易所部分品种手续费对比表**</w:t>
      </w:r>
    </w:p>
    <w:p w14:paraId="082BD7ED" w14:textId="77777777" w:rsidR="00F62FDD" w:rsidRPr="00F410D8" w:rsidRDefault="00F62FDD" w:rsidP="00F62FDD">
      <w:pPr>
        <w:rPr>
          <w:rFonts w:hint="eastAsia"/>
        </w:rPr>
      </w:pPr>
      <w:r w:rsidRPr="00F410D8">
        <w:t>| 品种       | 交易所   | 开仓手续费        | 平今手续费        | 日均波动率 |</w:t>
      </w:r>
    </w:p>
    <w:p w14:paraId="15075280" w14:textId="77777777" w:rsidR="00F62FDD" w:rsidRPr="00F410D8" w:rsidRDefault="00F62FDD" w:rsidP="00F62FDD">
      <w:pPr>
        <w:rPr>
          <w:rFonts w:hint="eastAsia"/>
        </w:rPr>
      </w:pPr>
      <w:r w:rsidRPr="00F410D8">
        <w:t>|------------|----------|-------------------|-------------------|------------|</w:t>
      </w:r>
    </w:p>
    <w:p w14:paraId="54F4C334" w14:textId="77777777" w:rsidR="00F62FDD" w:rsidRPr="00F410D8" w:rsidRDefault="00F62FDD" w:rsidP="00F62FDD">
      <w:pPr>
        <w:rPr>
          <w:rFonts w:hint="eastAsia"/>
        </w:rPr>
      </w:pPr>
      <w:r w:rsidRPr="00F410D8">
        <w:t>| 玉米（C）  | 大商所   | 1.2元/手         | 0元/手           | 0.8%-1.2%  |</w:t>
      </w:r>
    </w:p>
    <w:p w14:paraId="4CF17F67" w14:textId="77777777" w:rsidR="00F62FDD" w:rsidRPr="00F410D8" w:rsidRDefault="00F62FDD" w:rsidP="00F62FDD">
      <w:pPr>
        <w:rPr>
          <w:rFonts w:hint="eastAsia"/>
        </w:rPr>
      </w:pPr>
      <w:r w:rsidRPr="00F410D8">
        <w:t>| 燃料油（FU）| 上期所  | 0.5</w:t>
      </w:r>
      <w:r w:rsidRPr="00F410D8">
        <w:rPr>
          <w:rFonts w:ascii="Times New Roman" w:hAnsi="Times New Roman" w:cs="Times New Roman"/>
        </w:rPr>
        <w:t>‱</w:t>
      </w:r>
      <w:r w:rsidRPr="00F410D8">
        <w:t>（约2元/手） | 0.5</w:t>
      </w:r>
      <w:r w:rsidRPr="00F410D8">
        <w:rPr>
          <w:rFonts w:ascii="Times New Roman" w:hAnsi="Times New Roman" w:cs="Times New Roman"/>
        </w:rPr>
        <w:t>‱</w:t>
      </w:r>
      <w:r w:rsidRPr="00F410D8">
        <w:t>（约2元/手） | 1.5%-2%    |</w:t>
      </w:r>
    </w:p>
    <w:p w14:paraId="67B16044" w14:textId="77777777" w:rsidR="00F62FDD" w:rsidRPr="00F410D8" w:rsidRDefault="00F62FDD" w:rsidP="00F62FDD">
      <w:pPr>
        <w:rPr>
          <w:rFonts w:hint="eastAsia"/>
        </w:rPr>
      </w:pPr>
      <w:r w:rsidRPr="00F410D8">
        <w:t>| 聚丙烯（PP）| 大商所   | 1</w:t>
      </w:r>
      <w:r w:rsidRPr="00F410D8">
        <w:rPr>
          <w:rFonts w:ascii="Times New Roman" w:hAnsi="Times New Roman" w:cs="Times New Roman"/>
        </w:rPr>
        <w:t>‱</w:t>
      </w:r>
      <w:r w:rsidRPr="00F410D8">
        <w:t>（约3元/手）   | 1</w:t>
      </w:r>
      <w:r w:rsidRPr="00F410D8">
        <w:rPr>
          <w:rFonts w:ascii="Times New Roman" w:hAnsi="Times New Roman" w:cs="Times New Roman"/>
        </w:rPr>
        <w:t>‱</w:t>
      </w:r>
      <w:r w:rsidRPr="00F410D8">
        <w:t>（约3元/手）   | 1.2%-1.8%  |</w:t>
      </w:r>
    </w:p>
    <w:p w14:paraId="1AC70658" w14:textId="77777777" w:rsidR="00F62FDD" w:rsidRPr="00F410D8" w:rsidRDefault="00F62FDD" w:rsidP="00F62FDD">
      <w:pPr>
        <w:rPr>
          <w:rFonts w:hint="eastAsia"/>
        </w:rPr>
      </w:pPr>
      <w:r w:rsidRPr="00F410D8">
        <w:t>| 黄金（AU） | 上期所   | 10元/手          | 0元/手           | 0.5%-1.5%  |</w:t>
      </w:r>
    </w:p>
    <w:p w14:paraId="604B1830" w14:textId="77777777" w:rsidR="00F62FDD" w:rsidRPr="00F410D8" w:rsidRDefault="00F62FDD" w:rsidP="00F62FDD">
      <w:pPr>
        <w:rPr>
          <w:rFonts w:hint="eastAsia"/>
        </w:rPr>
      </w:pPr>
    </w:p>
    <w:p w14:paraId="3BEBC872" w14:textId="77777777" w:rsidR="00F62FDD" w:rsidRPr="00F410D8" w:rsidRDefault="00F62FDD" w:rsidP="00F62FDD">
      <w:pPr>
        <w:rPr>
          <w:rFonts w:hint="eastAsia"/>
        </w:rPr>
      </w:pPr>
      <w:r w:rsidRPr="00F410D8">
        <w:t>---</w:t>
      </w:r>
    </w:p>
    <w:p w14:paraId="5F75A38A" w14:textId="77777777" w:rsidR="00F62FDD" w:rsidRPr="00F410D8" w:rsidRDefault="00F62FDD" w:rsidP="00F62FDD">
      <w:pPr>
        <w:rPr>
          <w:rFonts w:hint="eastAsia"/>
        </w:rPr>
      </w:pPr>
    </w:p>
    <w:p w14:paraId="3F0FD513" w14:textId="77777777" w:rsidR="00F62FDD" w:rsidRDefault="00F62FDD" w:rsidP="00F62FDD">
      <w:pPr>
        <w:rPr>
          <w:rFonts w:hint="eastAsia"/>
        </w:rPr>
      </w:pPr>
      <w:r w:rsidRPr="00F410D8">
        <w:t>通过选择低手续费、适度波动的品种组合，并配合对冲策略，新手可在控制成本的同时逐步积累交易经验。</w:t>
      </w:r>
    </w:p>
    <w:p w14:paraId="5D6E21FA" w14:textId="77777777" w:rsidR="00F62FDD" w:rsidRPr="00602646" w:rsidRDefault="00F62FDD" w:rsidP="00F62FDD">
      <w:pPr>
        <w:rPr>
          <w:rFonts w:hint="eastAsia"/>
        </w:rPr>
      </w:pPr>
      <w:r w:rsidRPr="00602646">
        <w:br/>
      </w:r>
    </w:p>
    <w:p w14:paraId="32C69B59" w14:textId="7A912718" w:rsidR="004C3FB6" w:rsidRDefault="004C3FB6" w:rsidP="0044450E">
      <w:pPr>
        <w:pStyle w:val="1"/>
        <w:rPr>
          <w:rFonts w:hint="eastAsia"/>
        </w:rPr>
      </w:pPr>
      <w:r>
        <w:rPr>
          <w:rFonts w:hint="eastAsia"/>
        </w:rPr>
        <w:lastRenderedPageBreak/>
        <w:t>风险控制</w:t>
      </w:r>
    </w:p>
    <w:p w14:paraId="04A5D865" w14:textId="2E9FAB66" w:rsidR="008B2776" w:rsidRDefault="008B2776" w:rsidP="004C3FB6">
      <w:pPr>
        <w:pStyle w:val="2"/>
        <w:rPr>
          <w:rFonts w:hint="eastAsia"/>
        </w:rPr>
      </w:pPr>
      <w:r>
        <w:rPr>
          <w:rFonts w:hint="eastAsia"/>
        </w:rPr>
        <w:t>如何应对黑天鹅、</w:t>
      </w:r>
    </w:p>
    <w:p w14:paraId="32A84485" w14:textId="0C577066" w:rsidR="008B2776" w:rsidRDefault="008B2776" w:rsidP="008B2776">
      <w:pPr>
        <w:rPr>
          <w:rFonts w:hint="eastAsia"/>
        </w:rPr>
      </w:pPr>
      <w:r>
        <w:rPr>
          <w:noProof/>
        </w:rPr>
        <w:drawing>
          <wp:inline distT="0" distB="0" distL="0" distR="0" wp14:anchorId="117FB7B3" wp14:editId="021784F8">
            <wp:extent cx="5274310" cy="5144770"/>
            <wp:effectExtent l="0" t="0" r="2540" b="0"/>
            <wp:docPr id="1937918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18809" name=""/>
                    <pic:cNvPicPr/>
                  </pic:nvPicPr>
                  <pic:blipFill>
                    <a:blip r:embed="rId38"/>
                    <a:stretch>
                      <a:fillRect/>
                    </a:stretch>
                  </pic:blipFill>
                  <pic:spPr>
                    <a:xfrm>
                      <a:off x="0" y="0"/>
                      <a:ext cx="5274310" cy="5144770"/>
                    </a:xfrm>
                    <a:prstGeom prst="rect">
                      <a:avLst/>
                    </a:prstGeom>
                  </pic:spPr>
                </pic:pic>
              </a:graphicData>
            </a:graphic>
          </wp:inline>
        </w:drawing>
      </w:r>
    </w:p>
    <w:p w14:paraId="605D3B2F" w14:textId="74075828" w:rsidR="008B2776" w:rsidRDefault="008B2776" w:rsidP="008B2776">
      <w:pPr>
        <w:rPr>
          <w:rFonts w:hint="eastAsia"/>
        </w:rPr>
      </w:pPr>
      <w:r>
        <w:rPr>
          <w:noProof/>
        </w:rPr>
        <w:lastRenderedPageBreak/>
        <w:drawing>
          <wp:inline distT="0" distB="0" distL="0" distR="0" wp14:anchorId="58CDE161" wp14:editId="16C06717">
            <wp:extent cx="5274310" cy="3913505"/>
            <wp:effectExtent l="0" t="0" r="2540" b="0"/>
            <wp:docPr id="150782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2716" name=""/>
                    <pic:cNvPicPr/>
                  </pic:nvPicPr>
                  <pic:blipFill>
                    <a:blip r:embed="rId39"/>
                    <a:stretch>
                      <a:fillRect/>
                    </a:stretch>
                  </pic:blipFill>
                  <pic:spPr>
                    <a:xfrm>
                      <a:off x="0" y="0"/>
                      <a:ext cx="5274310" cy="3913505"/>
                    </a:xfrm>
                    <a:prstGeom prst="rect">
                      <a:avLst/>
                    </a:prstGeom>
                  </pic:spPr>
                </pic:pic>
              </a:graphicData>
            </a:graphic>
          </wp:inline>
        </w:drawing>
      </w:r>
    </w:p>
    <w:p w14:paraId="1AB7A99E" w14:textId="219D24E3" w:rsidR="008B2776" w:rsidRDefault="008B2776" w:rsidP="008B2776">
      <w:pPr>
        <w:rPr>
          <w:rFonts w:hint="eastAsia"/>
        </w:rPr>
      </w:pPr>
      <w:r>
        <w:rPr>
          <w:noProof/>
        </w:rPr>
        <w:lastRenderedPageBreak/>
        <w:drawing>
          <wp:inline distT="0" distB="0" distL="0" distR="0" wp14:anchorId="249CCA12" wp14:editId="0F4048F6">
            <wp:extent cx="5274310" cy="7045325"/>
            <wp:effectExtent l="0" t="0" r="2540" b="3175"/>
            <wp:docPr id="322035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35874" name=""/>
                    <pic:cNvPicPr/>
                  </pic:nvPicPr>
                  <pic:blipFill>
                    <a:blip r:embed="rId40"/>
                    <a:stretch>
                      <a:fillRect/>
                    </a:stretch>
                  </pic:blipFill>
                  <pic:spPr>
                    <a:xfrm>
                      <a:off x="0" y="0"/>
                      <a:ext cx="5274310" cy="7045325"/>
                    </a:xfrm>
                    <a:prstGeom prst="rect">
                      <a:avLst/>
                    </a:prstGeom>
                  </pic:spPr>
                </pic:pic>
              </a:graphicData>
            </a:graphic>
          </wp:inline>
        </w:drawing>
      </w:r>
    </w:p>
    <w:p w14:paraId="7CF8961B" w14:textId="3F3D43B1" w:rsidR="008B2776" w:rsidRPr="008B2776" w:rsidRDefault="008B2776" w:rsidP="008B2776">
      <w:pPr>
        <w:rPr>
          <w:rFonts w:hint="eastAsia"/>
        </w:rPr>
      </w:pPr>
      <w:r>
        <w:rPr>
          <w:noProof/>
        </w:rPr>
        <w:lastRenderedPageBreak/>
        <w:drawing>
          <wp:inline distT="0" distB="0" distL="0" distR="0" wp14:anchorId="2C5AAA1B" wp14:editId="17EEFDE7">
            <wp:extent cx="5274310" cy="7193280"/>
            <wp:effectExtent l="0" t="0" r="2540" b="7620"/>
            <wp:docPr id="489408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08965" name=""/>
                    <pic:cNvPicPr/>
                  </pic:nvPicPr>
                  <pic:blipFill>
                    <a:blip r:embed="rId41"/>
                    <a:stretch>
                      <a:fillRect/>
                    </a:stretch>
                  </pic:blipFill>
                  <pic:spPr>
                    <a:xfrm>
                      <a:off x="0" y="0"/>
                      <a:ext cx="5274310" cy="7193280"/>
                    </a:xfrm>
                    <a:prstGeom prst="rect">
                      <a:avLst/>
                    </a:prstGeom>
                  </pic:spPr>
                </pic:pic>
              </a:graphicData>
            </a:graphic>
          </wp:inline>
        </w:drawing>
      </w:r>
    </w:p>
    <w:p w14:paraId="4D507207" w14:textId="2EF1931F" w:rsidR="003D3E6C" w:rsidRDefault="003D3E6C" w:rsidP="004C3FB6">
      <w:pPr>
        <w:pStyle w:val="2"/>
        <w:rPr>
          <w:rFonts w:hint="eastAsia"/>
        </w:rPr>
      </w:pPr>
      <w:r>
        <w:rPr>
          <w:rFonts w:hint="eastAsia"/>
        </w:rPr>
        <w:lastRenderedPageBreak/>
        <w:t>短线交易对于普通人意味着什么</w:t>
      </w:r>
    </w:p>
    <w:p w14:paraId="265A07B8" w14:textId="1DC8CAD7" w:rsidR="003D3E6C" w:rsidRPr="003D3E6C" w:rsidRDefault="003D3E6C" w:rsidP="003D3E6C">
      <w:pPr>
        <w:rPr>
          <w:rFonts w:hint="eastAsia"/>
        </w:rPr>
      </w:pPr>
      <w:r>
        <w:rPr>
          <w:noProof/>
        </w:rPr>
        <w:drawing>
          <wp:inline distT="0" distB="0" distL="0" distR="0" wp14:anchorId="3B1A597F" wp14:editId="1A923CAF">
            <wp:extent cx="5274310" cy="3474720"/>
            <wp:effectExtent l="0" t="0" r="2540" b="0"/>
            <wp:docPr id="1978074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74347" name=""/>
                    <pic:cNvPicPr/>
                  </pic:nvPicPr>
                  <pic:blipFill>
                    <a:blip r:embed="rId42"/>
                    <a:stretch>
                      <a:fillRect/>
                    </a:stretch>
                  </pic:blipFill>
                  <pic:spPr>
                    <a:xfrm>
                      <a:off x="0" y="0"/>
                      <a:ext cx="5274310" cy="3474720"/>
                    </a:xfrm>
                    <a:prstGeom prst="rect">
                      <a:avLst/>
                    </a:prstGeom>
                  </pic:spPr>
                </pic:pic>
              </a:graphicData>
            </a:graphic>
          </wp:inline>
        </w:drawing>
      </w:r>
    </w:p>
    <w:p w14:paraId="61E9902D" w14:textId="4E37CA15" w:rsidR="004C3FB6" w:rsidRDefault="004C3FB6" w:rsidP="004C3FB6">
      <w:pPr>
        <w:pStyle w:val="2"/>
        <w:rPr>
          <w:rFonts w:hint="eastAsia"/>
        </w:rPr>
      </w:pPr>
      <w:r>
        <w:rPr>
          <w:rFonts w:hint="eastAsia"/>
        </w:rPr>
        <w:lastRenderedPageBreak/>
        <w:t>存活下来比短时间挣钱要更重要</w:t>
      </w:r>
    </w:p>
    <w:p w14:paraId="0E7B30A7" w14:textId="44DEA696" w:rsidR="004C3FB6" w:rsidRDefault="004C3FB6" w:rsidP="004C3FB6">
      <w:pPr>
        <w:rPr>
          <w:rFonts w:hint="eastAsia"/>
        </w:rPr>
      </w:pPr>
      <w:r>
        <w:rPr>
          <w:noProof/>
        </w:rPr>
        <w:drawing>
          <wp:inline distT="0" distB="0" distL="0" distR="0" wp14:anchorId="2CA9B43E" wp14:editId="381809DF">
            <wp:extent cx="5274310" cy="5765165"/>
            <wp:effectExtent l="0" t="0" r="2540" b="6985"/>
            <wp:docPr id="2042459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59913" name=""/>
                    <pic:cNvPicPr/>
                  </pic:nvPicPr>
                  <pic:blipFill>
                    <a:blip r:embed="rId43"/>
                    <a:stretch>
                      <a:fillRect/>
                    </a:stretch>
                  </pic:blipFill>
                  <pic:spPr>
                    <a:xfrm>
                      <a:off x="0" y="0"/>
                      <a:ext cx="5274310" cy="5765165"/>
                    </a:xfrm>
                    <a:prstGeom prst="rect">
                      <a:avLst/>
                    </a:prstGeom>
                  </pic:spPr>
                </pic:pic>
              </a:graphicData>
            </a:graphic>
          </wp:inline>
        </w:drawing>
      </w:r>
    </w:p>
    <w:p w14:paraId="593C4601" w14:textId="6491AE8E" w:rsidR="004C3FB6" w:rsidRPr="004C3FB6" w:rsidRDefault="004C3FB6" w:rsidP="004C3FB6">
      <w:pPr>
        <w:rPr>
          <w:rFonts w:hint="eastAsia"/>
        </w:rPr>
      </w:pPr>
      <w:r>
        <w:rPr>
          <w:noProof/>
        </w:rPr>
        <w:lastRenderedPageBreak/>
        <w:drawing>
          <wp:inline distT="0" distB="0" distL="0" distR="0" wp14:anchorId="43E25FE4" wp14:editId="11E750D0">
            <wp:extent cx="5274310" cy="4058285"/>
            <wp:effectExtent l="0" t="0" r="2540" b="0"/>
            <wp:docPr id="955278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8221" name=""/>
                    <pic:cNvPicPr/>
                  </pic:nvPicPr>
                  <pic:blipFill>
                    <a:blip r:embed="rId44"/>
                    <a:stretch>
                      <a:fillRect/>
                    </a:stretch>
                  </pic:blipFill>
                  <pic:spPr>
                    <a:xfrm>
                      <a:off x="0" y="0"/>
                      <a:ext cx="5274310" cy="4058285"/>
                    </a:xfrm>
                    <a:prstGeom prst="rect">
                      <a:avLst/>
                    </a:prstGeom>
                  </pic:spPr>
                </pic:pic>
              </a:graphicData>
            </a:graphic>
          </wp:inline>
        </w:drawing>
      </w:r>
    </w:p>
    <w:p w14:paraId="7832E1ED" w14:textId="003B5865" w:rsidR="00FE11AF" w:rsidRDefault="00FE11AF" w:rsidP="0044450E">
      <w:pPr>
        <w:pStyle w:val="1"/>
      </w:pPr>
      <w:r>
        <w:rPr>
          <w:rFonts w:hint="eastAsia"/>
        </w:rPr>
        <w:lastRenderedPageBreak/>
        <w:t>市场微观结构分析</w:t>
      </w:r>
    </w:p>
    <w:p w14:paraId="3E6423B3" w14:textId="010B494E" w:rsidR="00FE11AF" w:rsidRDefault="00FE11AF" w:rsidP="00FE11AF">
      <w:pPr>
        <w:pStyle w:val="2"/>
      </w:pPr>
      <w:r>
        <w:rPr>
          <w:rFonts w:hint="eastAsia"/>
        </w:rPr>
        <w:t>做市商买卖差价的，高买低卖机制</w:t>
      </w:r>
    </w:p>
    <w:p w14:paraId="2D535E11" w14:textId="4C0875A9" w:rsidR="00FE11AF" w:rsidRDefault="00FE11AF" w:rsidP="00FE11AF">
      <w:pPr>
        <w:pStyle w:val="2"/>
      </w:pPr>
      <w:r>
        <w:rPr>
          <w:rFonts w:hint="eastAsia"/>
        </w:rPr>
        <w:t>暴涨/跌行情下的市场流动性陷阱</w:t>
      </w:r>
    </w:p>
    <w:p w14:paraId="5F1160AF" w14:textId="764B119E" w:rsidR="00FE11AF" w:rsidRDefault="002B1C42" w:rsidP="002B1C42">
      <w:pPr>
        <w:pStyle w:val="3"/>
      </w:pPr>
      <w:r>
        <w:rPr>
          <w:rFonts w:hint="eastAsia"/>
        </w:rPr>
        <w:t>行为图谱分析</w:t>
      </w:r>
    </w:p>
    <w:p w14:paraId="651232B9" w14:textId="0C16EA9A" w:rsidR="002B1C42" w:rsidRDefault="002B1C42" w:rsidP="002B1C42">
      <w:r>
        <w:rPr>
          <w:noProof/>
        </w:rPr>
        <w:drawing>
          <wp:inline distT="0" distB="0" distL="0" distR="0" wp14:anchorId="6632BDBB" wp14:editId="1C153E8B">
            <wp:extent cx="5274310" cy="2218690"/>
            <wp:effectExtent l="0" t="0" r="2540" b="0"/>
            <wp:docPr id="343865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65876" name=""/>
                    <pic:cNvPicPr/>
                  </pic:nvPicPr>
                  <pic:blipFill>
                    <a:blip r:embed="rId45"/>
                    <a:stretch>
                      <a:fillRect/>
                    </a:stretch>
                  </pic:blipFill>
                  <pic:spPr>
                    <a:xfrm>
                      <a:off x="0" y="0"/>
                      <a:ext cx="5274310" cy="2218690"/>
                    </a:xfrm>
                    <a:prstGeom prst="rect">
                      <a:avLst/>
                    </a:prstGeom>
                  </pic:spPr>
                </pic:pic>
              </a:graphicData>
            </a:graphic>
          </wp:inline>
        </w:drawing>
      </w:r>
    </w:p>
    <w:p w14:paraId="72AF03A5" w14:textId="0B921B53" w:rsidR="002B1C42" w:rsidRDefault="002B1C42" w:rsidP="002B1C42">
      <w:r>
        <w:rPr>
          <w:noProof/>
        </w:rPr>
        <w:lastRenderedPageBreak/>
        <w:drawing>
          <wp:inline distT="0" distB="0" distL="0" distR="0" wp14:anchorId="7F2EFAB8" wp14:editId="0BE56C60">
            <wp:extent cx="5274310" cy="6812915"/>
            <wp:effectExtent l="0" t="0" r="2540" b="6985"/>
            <wp:docPr id="1511512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12335" name=""/>
                    <pic:cNvPicPr/>
                  </pic:nvPicPr>
                  <pic:blipFill>
                    <a:blip r:embed="rId46"/>
                    <a:stretch>
                      <a:fillRect/>
                    </a:stretch>
                  </pic:blipFill>
                  <pic:spPr>
                    <a:xfrm>
                      <a:off x="0" y="0"/>
                      <a:ext cx="5274310" cy="6812915"/>
                    </a:xfrm>
                    <a:prstGeom prst="rect">
                      <a:avLst/>
                    </a:prstGeom>
                  </pic:spPr>
                </pic:pic>
              </a:graphicData>
            </a:graphic>
          </wp:inline>
        </w:drawing>
      </w:r>
    </w:p>
    <w:p w14:paraId="43DF8635" w14:textId="78E3B232" w:rsidR="002B1C42" w:rsidRPr="002B1C42" w:rsidRDefault="002B1C42" w:rsidP="002B1C42">
      <w:pPr>
        <w:rPr>
          <w:rFonts w:hint="eastAsia"/>
        </w:rPr>
      </w:pPr>
      <w:r>
        <w:rPr>
          <w:noProof/>
        </w:rPr>
        <w:lastRenderedPageBreak/>
        <w:drawing>
          <wp:inline distT="0" distB="0" distL="0" distR="0" wp14:anchorId="523831BB" wp14:editId="1E5EB201">
            <wp:extent cx="5274310" cy="4642485"/>
            <wp:effectExtent l="0" t="0" r="2540" b="5715"/>
            <wp:docPr id="1179683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83005" name=""/>
                    <pic:cNvPicPr/>
                  </pic:nvPicPr>
                  <pic:blipFill>
                    <a:blip r:embed="rId47"/>
                    <a:stretch>
                      <a:fillRect/>
                    </a:stretch>
                  </pic:blipFill>
                  <pic:spPr>
                    <a:xfrm>
                      <a:off x="0" y="0"/>
                      <a:ext cx="5274310" cy="4642485"/>
                    </a:xfrm>
                    <a:prstGeom prst="rect">
                      <a:avLst/>
                    </a:prstGeom>
                  </pic:spPr>
                </pic:pic>
              </a:graphicData>
            </a:graphic>
          </wp:inline>
        </w:drawing>
      </w:r>
    </w:p>
    <w:p w14:paraId="42535D4A" w14:textId="141802DF" w:rsidR="00934787" w:rsidRDefault="0044450E" w:rsidP="0044450E">
      <w:pPr>
        <w:pStyle w:val="1"/>
        <w:rPr>
          <w:rFonts w:hint="eastAsia"/>
        </w:rPr>
      </w:pPr>
      <w:r>
        <w:rPr>
          <w:rFonts w:hint="eastAsia"/>
        </w:rPr>
        <w:lastRenderedPageBreak/>
        <w:t>技术指标与宏观分析</w:t>
      </w:r>
    </w:p>
    <w:p w14:paraId="07143464" w14:textId="1FFE6659" w:rsidR="00481872" w:rsidRDefault="00481872" w:rsidP="0044450E">
      <w:pPr>
        <w:pStyle w:val="2"/>
        <w:rPr>
          <w:rFonts w:hint="eastAsia"/>
        </w:rPr>
      </w:pPr>
      <w:r>
        <w:rPr>
          <w:rFonts w:hint="eastAsia"/>
        </w:rPr>
        <w:t>外资参与度高</w:t>
      </w:r>
    </w:p>
    <w:p w14:paraId="5C2E246B" w14:textId="202DCDEE" w:rsidR="00481872" w:rsidRDefault="00481872" w:rsidP="00481872">
      <w:pPr>
        <w:rPr>
          <w:rFonts w:hint="eastAsia"/>
        </w:rPr>
      </w:pPr>
      <w:r>
        <w:rPr>
          <w:noProof/>
        </w:rPr>
        <w:drawing>
          <wp:inline distT="0" distB="0" distL="0" distR="0" wp14:anchorId="1841E028" wp14:editId="2135D495">
            <wp:extent cx="5274310" cy="5120005"/>
            <wp:effectExtent l="0" t="0" r="2540" b="4445"/>
            <wp:docPr id="433518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18214" name=""/>
                    <pic:cNvPicPr/>
                  </pic:nvPicPr>
                  <pic:blipFill>
                    <a:blip r:embed="rId48"/>
                    <a:stretch>
                      <a:fillRect/>
                    </a:stretch>
                  </pic:blipFill>
                  <pic:spPr>
                    <a:xfrm>
                      <a:off x="0" y="0"/>
                      <a:ext cx="5274310" cy="5120005"/>
                    </a:xfrm>
                    <a:prstGeom prst="rect">
                      <a:avLst/>
                    </a:prstGeom>
                  </pic:spPr>
                </pic:pic>
              </a:graphicData>
            </a:graphic>
          </wp:inline>
        </w:drawing>
      </w:r>
    </w:p>
    <w:p w14:paraId="2A60C06F" w14:textId="4682916E" w:rsidR="00481872" w:rsidRDefault="00481872" w:rsidP="00481872">
      <w:pPr>
        <w:rPr>
          <w:rFonts w:hint="eastAsia"/>
        </w:rPr>
      </w:pPr>
      <w:r>
        <w:rPr>
          <w:noProof/>
        </w:rPr>
        <w:lastRenderedPageBreak/>
        <w:drawing>
          <wp:inline distT="0" distB="0" distL="0" distR="0" wp14:anchorId="1A121349" wp14:editId="4940464E">
            <wp:extent cx="5274310" cy="4036695"/>
            <wp:effectExtent l="0" t="0" r="2540" b="1905"/>
            <wp:docPr id="1521653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53483" name=""/>
                    <pic:cNvPicPr/>
                  </pic:nvPicPr>
                  <pic:blipFill>
                    <a:blip r:embed="rId49"/>
                    <a:stretch>
                      <a:fillRect/>
                    </a:stretch>
                  </pic:blipFill>
                  <pic:spPr>
                    <a:xfrm>
                      <a:off x="0" y="0"/>
                      <a:ext cx="5274310" cy="4036695"/>
                    </a:xfrm>
                    <a:prstGeom prst="rect">
                      <a:avLst/>
                    </a:prstGeom>
                  </pic:spPr>
                </pic:pic>
              </a:graphicData>
            </a:graphic>
          </wp:inline>
        </w:drawing>
      </w:r>
    </w:p>
    <w:p w14:paraId="4906235D" w14:textId="00E95085" w:rsidR="00481872" w:rsidRDefault="00481872" w:rsidP="00481872">
      <w:pPr>
        <w:rPr>
          <w:rFonts w:hint="eastAsia"/>
        </w:rPr>
      </w:pPr>
      <w:r>
        <w:rPr>
          <w:noProof/>
        </w:rPr>
        <w:lastRenderedPageBreak/>
        <w:drawing>
          <wp:inline distT="0" distB="0" distL="0" distR="0" wp14:anchorId="11C2A848" wp14:editId="7F6D78D9">
            <wp:extent cx="5274310" cy="4758690"/>
            <wp:effectExtent l="0" t="0" r="2540" b="3810"/>
            <wp:docPr id="1751283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3468" name=""/>
                    <pic:cNvPicPr/>
                  </pic:nvPicPr>
                  <pic:blipFill>
                    <a:blip r:embed="rId50"/>
                    <a:stretch>
                      <a:fillRect/>
                    </a:stretch>
                  </pic:blipFill>
                  <pic:spPr>
                    <a:xfrm>
                      <a:off x="0" y="0"/>
                      <a:ext cx="5274310" cy="4758690"/>
                    </a:xfrm>
                    <a:prstGeom prst="rect">
                      <a:avLst/>
                    </a:prstGeom>
                  </pic:spPr>
                </pic:pic>
              </a:graphicData>
            </a:graphic>
          </wp:inline>
        </w:drawing>
      </w:r>
    </w:p>
    <w:p w14:paraId="20850F2D" w14:textId="42E587CA" w:rsidR="00481872" w:rsidRPr="00481872" w:rsidRDefault="00481872" w:rsidP="00481872">
      <w:pPr>
        <w:rPr>
          <w:rFonts w:hint="eastAsia"/>
        </w:rPr>
      </w:pPr>
      <w:r>
        <w:rPr>
          <w:noProof/>
        </w:rPr>
        <w:lastRenderedPageBreak/>
        <w:drawing>
          <wp:inline distT="0" distB="0" distL="0" distR="0" wp14:anchorId="7A9724E6" wp14:editId="42EB8886">
            <wp:extent cx="5274310" cy="6766560"/>
            <wp:effectExtent l="0" t="0" r="2540" b="0"/>
            <wp:docPr id="1342125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25234" name=""/>
                    <pic:cNvPicPr/>
                  </pic:nvPicPr>
                  <pic:blipFill>
                    <a:blip r:embed="rId51"/>
                    <a:stretch>
                      <a:fillRect/>
                    </a:stretch>
                  </pic:blipFill>
                  <pic:spPr>
                    <a:xfrm>
                      <a:off x="0" y="0"/>
                      <a:ext cx="5274310" cy="6766560"/>
                    </a:xfrm>
                    <a:prstGeom prst="rect">
                      <a:avLst/>
                    </a:prstGeom>
                  </pic:spPr>
                </pic:pic>
              </a:graphicData>
            </a:graphic>
          </wp:inline>
        </w:drawing>
      </w:r>
    </w:p>
    <w:p w14:paraId="76F1B97B" w14:textId="2A0B1AE9" w:rsidR="0044450E" w:rsidRDefault="0044450E" w:rsidP="0044450E">
      <w:pPr>
        <w:pStyle w:val="2"/>
        <w:rPr>
          <w:rFonts w:hint="eastAsia"/>
        </w:rPr>
      </w:pPr>
      <w:r>
        <w:rPr>
          <w:rFonts w:hint="eastAsia"/>
        </w:rPr>
        <w:lastRenderedPageBreak/>
        <w:t>Oi(开放权益计算，可以与持仓量做对比)</w:t>
      </w:r>
    </w:p>
    <w:p w14:paraId="4EEF5DC6" w14:textId="18120368" w:rsidR="0015298D" w:rsidRDefault="0015298D" w:rsidP="0015298D">
      <w:pPr>
        <w:rPr>
          <w:rFonts w:hint="eastAsia"/>
        </w:rPr>
      </w:pPr>
      <w:r>
        <w:rPr>
          <w:noProof/>
        </w:rPr>
        <w:drawing>
          <wp:inline distT="0" distB="0" distL="0" distR="0" wp14:anchorId="061961E9" wp14:editId="49F1576D">
            <wp:extent cx="5274310" cy="5954395"/>
            <wp:effectExtent l="0" t="0" r="2540" b="8255"/>
            <wp:docPr id="255425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25494" name=""/>
                    <pic:cNvPicPr/>
                  </pic:nvPicPr>
                  <pic:blipFill>
                    <a:blip r:embed="rId52"/>
                    <a:stretch>
                      <a:fillRect/>
                    </a:stretch>
                  </pic:blipFill>
                  <pic:spPr>
                    <a:xfrm>
                      <a:off x="0" y="0"/>
                      <a:ext cx="5274310" cy="5954395"/>
                    </a:xfrm>
                    <a:prstGeom prst="rect">
                      <a:avLst/>
                    </a:prstGeom>
                  </pic:spPr>
                </pic:pic>
              </a:graphicData>
            </a:graphic>
          </wp:inline>
        </w:drawing>
      </w:r>
    </w:p>
    <w:p w14:paraId="6C535469" w14:textId="4C972A5E" w:rsidR="0015298D" w:rsidRPr="0015298D" w:rsidRDefault="0015298D" w:rsidP="0015298D">
      <w:pPr>
        <w:rPr>
          <w:rFonts w:hint="eastAsia"/>
        </w:rPr>
      </w:pPr>
      <w:r>
        <w:rPr>
          <w:noProof/>
        </w:rPr>
        <w:lastRenderedPageBreak/>
        <w:drawing>
          <wp:inline distT="0" distB="0" distL="0" distR="0" wp14:anchorId="5E4136A2" wp14:editId="5348A548">
            <wp:extent cx="5274310" cy="3708400"/>
            <wp:effectExtent l="0" t="0" r="2540" b="6350"/>
            <wp:docPr id="2091282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82830" name=""/>
                    <pic:cNvPicPr/>
                  </pic:nvPicPr>
                  <pic:blipFill>
                    <a:blip r:embed="rId53"/>
                    <a:stretch>
                      <a:fillRect/>
                    </a:stretch>
                  </pic:blipFill>
                  <pic:spPr>
                    <a:xfrm>
                      <a:off x="0" y="0"/>
                      <a:ext cx="5274310" cy="3708400"/>
                    </a:xfrm>
                    <a:prstGeom prst="rect">
                      <a:avLst/>
                    </a:prstGeom>
                  </pic:spPr>
                </pic:pic>
              </a:graphicData>
            </a:graphic>
          </wp:inline>
        </w:drawing>
      </w:r>
    </w:p>
    <w:p w14:paraId="24324184" w14:textId="3A484932" w:rsidR="0044450E" w:rsidRDefault="0044450E" w:rsidP="0044450E">
      <w:pPr>
        <w:pStyle w:val="2"/>
        <w:rPr>
          <w:rFonts w:hint="eastAsia"/>
        </w:rPr>
      </w:pPr>
      <w:r>
        <w:rPr>
          <w:rFonts w:hint="eastAsia"/>
        </w:rPr>
        <w:t>期货市场与股票流动性</w:t>
      </w:r>
    </w:p>
    <w:p w14:paraId="0B196437" w14:textId="0FDA132A" w:rsidR="0044450E" w:rsidRDefault="0044450E" w:rsidP="0044450E">
      <w:pPr>
        <w:rPr>
          <w:rFonts w:hint="eastAsia"/>
        </w:rPr>
      </w:pPr>
      <w:r>
        <w:rPr>
          <w:noProof/>
        </w:rPr>
        <w:drawing>
          <wp:inline distT="0" distB="0" distL="0" distR="0" wp14:anchorId="3C1DF34C" wp14:editId="0E5E4CEA">
            <wp:extent cx="5274310" cy="3924935"/>
            <wp:effectExtent l="0" t="0" r="2540" b="0"/>
            <wp:docPr id="2132598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8754" name=""/>
                    <pic:cNvPicPr/>
                  </pic:nvPicPr>
                  <pic:blipFill>
                    <a:blip r:embed="rId54"/>
                    <a:stretch>
                      <a:fillRect/>
                    </a:stretch>
                  </pic:blipFill>
                  <pic:spPr>
                    <a:xfrm>
                      <a:off x="0" y="0"/>
                      <a:ext cx="5274310" cy="3924935"/>
                    </a:xfrm>
                    <a:prstGeom prst="rect">
                      <a:avLst/>
                    </a:prstGeom>
                  </pic:spPr>
                </pic:pic>
              </a:graphicData>
            </a:graphic>
          </wp:inline>
        </w:drawing>
      </w:r>
    </w:p>
    <w:p w14:paraId="2B9AB386" w14:textId="06062618" w:rsidR="0044450E" w:rsidRPr="0044450E" w:rsidRDefault="0044450E" w:rsidP="0044450E">
      <w:pPr>
        <w:rPr>
          <w:rFonts w:hint="eastAsia"/>
        </w:rPr>
      </w:pPr>
      <w:r>
        <w:rPr>
          <w:noProof/>
        </w:rPr>
        <w:lastRenderedPageBreak/>
        <w:drawing>
          <wp:inline distT="0" distB="0" distL="0" distR="0" wp14:anchorId="34F01254" wp14:editId="1E9624CA">
            <wp:extent cx="5274310" cy="5646420"/>
            <wp:effectExtent l="0" t="0" r="2540" b="0"/>
            <wp:docPr id="1697810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10591" name=""/>
                    <pic:cNvPicPr/>
                  </pic:nvPicPr>
                  <pic:blipFill>
                    <a:blip r:embed="rId55"/>
                    <a:stretch>
                      <a:fillRect/>
                    </a:stretch>
                  </pic:blipFill>
                  <pic:spPr>
                    <a:xfrm>
                      <a:off x="0" y="0"/>
                      <a:ext cx="5274310" cy="5646420"/>
                    </a:xfrm>
                    <a:prstGeom prst="rect">
                      <a:avLst/>
                    </a:prstGeom>
                  </pic:spPr>
                </pic:pic>
              </a:graphicData>
            </a:graphic>
          </wp:inline>
        </w:drawing>
      </w:r>
    </w:p>
    <w:sectPr w:rsidR="0044450E" w:rsidRPr="0044450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E5AAE2" w14:textId="77777777" w:rsidR="00E51414" w:rsidRDefault="00E51414" w:rsidP="00565391">
      <w:pPr>
        <w:rPr>
          <w:rFonts w:hint="eastAsia"/>
        </w:rPr>
      </w:pPr>
      <w:r>
        <w:separator/>
      </w:r>
    </w:p>
  </w:endnote>
  <w:endnote w:type="continuationSeparator" w:id="0">
    <w:p w14:paraId="6A364393" w14:textId="77777777" w:rsidR="00E51414" w:rsidRDefault="00E51414" w:rsidP="00565391">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96DD41" w14:textId="77777777" w:rsidR="00E51414" w:rsidRDefault="00E51414" w:rsidP="00565391">
      <w:pPr>
        <w:rPr>
          <w:rFonts w:hint="eastAsia"/>
        </w:rPr>
      </w:pPr>
      <w:r>
        <w:separator/>
      </w:r>
    </w:p>
  </w:footnote>
  <w:footnote w:type="continuationSeparator" w:id="0">
    <w:p w14:paraId="322D70D8" w14:textId="77777777" w:rsidR="00E51414" w:rsidRDefault="00E51414" w:rsidP="00565391">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3AB"/>
    <w:rsid w:val="00027C65"/>
    <w:rsid w:val="000623C3"/>
    <w:rsid w:val="0006624D"/>
    <w:rsid w:val="00087506"/>
    <w:rsid w:val="00097787"/>
    <w:rsid w:val="0010199D"/>
    <w:rsid w:val="0014791E"/>
    <w:rsid w:val="0015298D"/>
    <w:rsid w:val="0018564E"/>
    <w:rsid w:val="0019242E"/>
    <w:rsid w:val="00192EDA"/>
    <w:rsid w:val="001A3A14"/>
    <w:rsid w:val="001C4793"/>
    <w:rsid w:val="001C70FF"/>
    <w:rsid w:val="001D7CAA"/>
    <w:rsid w:val="0023626B"/>
    <w:rsid w:val="00266F29"/>
    <w:rsid w:val="002916C8"/>
    <w:rsid w:val="002A3690"/>
    <w:rsid w:val="002B1C42"/>
    <w:rsid w:val="002C4A1C"/>
    <w:rsid w:val="002C6F27"/>
    <w:rsid w:val="00310378"/>
    <w:rsid w:val="00314EC5"/>
    <w:rsid w:val="00363E35"/>
    <w:rsid w:val="0037187E"/>
    <w:rsid w:val="003B0002"/>
    <w:rsid w:val="003B49C2"/>
    <w:rsid w:val="003B7330"/>
    <w:rsid w:val="003D3E6C"/>
    <w:rsid w:val="004003AB"/>
    <w:rsid w:val="00417739"/>
    <w:rsid w:val="00426AF6"/>
    <w:rsid w:val="0044450E"/>
    <w:rsid w:val="00463B82"/>
    <w:rsid w:val="00464018"/>
    <w:rsid w:val="00481872"/>
    <w:rsid w:val="004C3FB6"/>
    <w:rsid w:val="004E564D"/>
    <w:rsid w:val="004E6565"/>
    <w:rsid w:val="004E79D5"/>
    <w:rsid w:val="0050312B"/>
    <w:rsid w:val="00505A9C"/>
    <w:rsid w:val="00514542"/>
    <w:rsid w:val="00524EDF"/>
    <w:rsid w:val="00542418"/>
    <w:rsid w:val="00565391"/>
    <w:rsid w:val="0057067F"/>
    <w:rsid w:val="00586B32"/>
    <w:rsid w:val="005D5342"/>
    <w:rsid w:val="005E2931"/>
    <w:rsid w:val="005E2CAE"/>
    <w:rsid w:val="00602646"/>
    <w:rsid w:val="00605FEE"/>
    <w:rsid w:val="00615622"/>
    <w:rsid w:val="00666783"/>
    <w:rsid w:val="00671EBD"/>
    <w:rsid w:val="006918D8"/>
    <w:rsid w:val="006A7E45"/>
    <w:rsid w:val="006B65D5"/>
    <w:rsid w:val="006E211E"/>
    <w:rsid w:val="00744CEB"/>
    <w:rsid w:val="00755071"/>
    <w:rsid w:val="00762962"/>
    <w:rsid w:val="007F70D4"/>
    <w:rsid w:val="00811E79"/>
    <w:rsid w:val="00827275"/>
    <w:rsid w:val="00866BFA"/>
    <w:rsid w:val="008B2776"/>
    <w:rsid w:val="008D36E5"/>
    <w:rsid w:val="00926D94"/>
    <w:rsid w:val="00934787"/>
    <w:rsid w:val="00960485"/>
    <w:rsid w:val="009631A5"/>
    <w:rsid w:val="009F0159"/>
    <w:rsid w:val="00A14A01"/>
    <w:rsid w:val="00A4277D"/>
    <w:rsid w:val="00A51D24"/>
    <w:rsid w:val="00A53DF7"/>
    <w:rsid w:val="00A63EE1"/>
    <w:rsid w:val="00AB45D2"/>
    <w:rsid w:val="00AB7D67"/>
    <w:rsid w:val="00B14053"/>
    <w:rsid w:val="00B35A57"/>
    <w:rsid w:val="00B81927"/>
    <w:rsid w:val="00BD503B"/>
    <w:rsid w:val="00C4052C"/>
    <w:rsid w:val="00C93B83"/>
    <w:rsid w:val="00C977CC"/>
    <w:rsid w:val="00CF5238"/>
    <w:rsid w:val="00D15F86"/>
    <w:rsid w:val="00D32657"/>
    <w:rsid w:val="00D34B2A"/>
    <w:rsid w:val="00D54E08"/>
    <w:rsid w:val="00D60162"/>
    <w:rsid w:val="00D67E26"/>
    <w:rsid w:val="00D92E10"/>
    <w:rsid w:val="00DD4387"/>
    <w:rsid w:val="00DE3844"/>
    <w:rsid w:val="00E20E02"/>
    <w:rsid w:val="00E51414"/>
    <w:rsid w:val="00E86EDC"/>
    <w:rsid w:val="00E96ABA"/>
    <w:rsid w:val="00F172DA"/>
    <w:rsid w:val="00F24759"/>
    <w:rsid w:val="00F25242"/>
    <w:rsid w:val="00F410D8"/>
    <w:rsid w:val="00F44F3E"/>
    <w:rsid w:val="00F62FDD"/>
    <w:rsid w:val="00F809AB"/>
    <w:rsid w:val="00F8759A"/>
    <w:rsid w:val="00FA52AB"/>
    <w:rsid w:val="00FD7D1A"/>
    <w:rsid w:val="00FE11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5BB241"/>
  <w15:chartTrackingRefBased/>
  <w15:docId w15:val="{C0125427-0533-4005-A86A-243161975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9242E"/>
    <w:pPr>
      <w:keepNext/>
      <w:keepLines/>
      <w:spacing w:before="480" w:after="80"/>
      <w:outlineLvl w:val="0"/>
    </w:pPr>
    <w:rPr>
      <w:rFonts w:asciiTheme="majorHAnsi" w:eastAsiaTheme="majorEastAsia" w:hAnsiTheme="majorHAnsi" w:cstheme="majorBidi"/>
      <w:b/>
      <w:color w:val="000000" w:themeColor="text1"/>
      <w:sz w:val="48"/>
      <w:szCs w:val="48"/>
    </w:rPr>
  </w:style>
  <w:style w:type="paragraph" w:styleId="2">
    <w:name w:val="heading 2"/>
    <w:basedOn w:val="a"/>
    <w:next w:val="a"/>
    <w:link w:val="20"/>
    <w:uiPriority w:val="9"/>
    <w:unhideWhenUsed/>
    <w:qFormat/>
    <w:rsid w:val="0019242E"/>
    <w:pPr>
      <w:keepNext/>
      <w:keepLines/>
      <w:spacing w:before="160" w:after="80"/>
      <w:outlineLvl w:val="1"/>
    </w:pPr>
    <w:rPr>
      <w:rFonts w:asciiTheme="majorHAnsi" w:eastAsiaTheme="majorEastAsia" w:hAnsiTheme="majorHAnsi" w:cstheme="majorBidi"/>
      <w:color w:val="000000" w:themeColor="text1"/>
      <w:sz w:val="40"/>
      <w:szCs w:val="40"/>
    </w:rPr>
  </w:style>
  <w:style w:type="paragraph" w:styleId="3">
    <w:name w:val="heading 3"/>
    <w:basedOn w:val="a"/>
    <w:next w:val="a"/>
    <w:link w:val="30"/>
    <w:uiPriority w:val="9"/>
    <w:unhideWhenUsed/>
    <w:qFormat/>
    <w:rsid w:val="0019242E"/>
    <w:pPr>
      <w:keepNext/>
      <w:keepLines/>
      <w:spacing w:before="160" w:after="80"/>
      <w:outlineLvl w:val="2"/>
    </w:pPr>
    <w:rPr>
      <w:rFonts w:asciiTheme="majorHAnsi" w:eastAsiaTheme="majorEastAsia" w:hAnsiTheme="majorHAnsi" w:cstheme="majorBidi"/>
      <w:color w:val="000000" w:themeColor="text1"/>
      <w:sz w:val="32"/>
      <w:szCs w:val="32"/>
    </w:rPr>
  </w:style>
  <w:style w:type="paragraph" w:styleId="4">
    <w:name w:val="heading 4"/>
    <w:basedOn w:val="a"/>
    <w:next w:val="a"/>
    <w:link w:val="40"/>
    <w:uiPriority w:val="9"/>
    <w:semiHidden/>
    <w:unhideWhenUsed/>
    <w:qFormat/>
    <w:rsid w:val="0019242E"/>
    <w:pPr>
      <w:keepNext/>
      <w:keepLines/>
      <w:spacing w:before="80" w:after="40"/>
      <w:outlineLvl w:val="3"/>
    </w:pPr>
    <w:rPr>
      <w:rFonts w:cstheme="majorBidi"/>
      <w:color w:val="000000" w:themeColor="text1"/>
      <w:sz w:val="28"/>
      <w:szCs w:val="28"/>
    </w:rPr>
  </w:style>
  <w:style w:type="paragraph" w:styleId="5">
    <w:name w:val="heading 5"/>
    <w:basedOn w:val="a"/>
    <w:next w:val="a"/>
    <w:link w:val="50"/>
    <w:uiPriority w:val="9"/>
    <w:semiHidden/>
    <w:unhideWhenUsed/>
    <w:qFormat/>
    <w:rsid w:val="004003AB"/>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4003AB"/>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4003AB"/>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4003AB"/>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4003AB"/>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9242E"/>
    <w:rPr>
      <w:rFonts w:asciiTheme="majorHAnsi" w:eastAsiaTheme="majorEastAsia" w:hAnsiTheme="majorHAnsi" w:cstheme="majorBidi"/>
      <w:b/>
      <w:color w:val="000000" w:themeColor="text1"/>
      <w:sz w:val="48"/>
      <w:szCs w:val="48"/>
    </w:rPr>
  </w:style>
  <w:style w:type="character" w:customStyle="1" w:styleId="20">
    <w:name w:val="标题 2 字符"/>
    <w:basedOn w:val="a0"/>
    <w:link w:val="2"/>
    <w:uiPriority w:val="9"/>
    <w:rsid w:val="0019242E"/>
    <w:rPr>
      <w:rFonts w:asciiTheme="majorHAnsi" w:eastAsiaTheme="majorEastAsia" w:hAnsiTheme="majorHAnsi" w:cstheme="majorBidi"/>
      <w:color w:val="000000" w:themeColor="text1"/>
      <w:sz w:val="40"/>
      <w:szCs w:val="40"/>
    </w:rPr>
  </w:style>
  <w:style w:type="character" w:customStyle="1" w:styleId="30">
    <w:name w:val="标题 3 字符"/>
    <w:basedOn w:val="a0"/>
    <w:link w:val="3"/>
    <w:uiPriority w:val="9"/>
    <w:rsid w:val="0019242E"/>
    <w:rPr>
      <w:rFonts w:asciiTheme="majorHAnsi" w:eastAsiaTheme="majorEastAsia" w:hAnsiTheme="majorHAnsi" w:cstheme="majorBidi"/>
      <w:color w:val="000000" w:themeColor="text1"/>
      <w:sz w:val="32"/>
      <w:szCs w:val="32"/>
    </w:rPr>
  </w:style>
  <w:style w:type="character" w:customStyle="1" w:styleId="40">
    <w:name w:val="标题 4 字符"/>
    <w:basedOn w:val="a0"/>
    <w:link w:val="4"/>
    <w:uiPriority w:val="9"/>
    <w:semiHidden/>
    <w:rsid w:val="0019242E"/>
    <w:rPr>
      <w:rFonts w:cstheme="majorBidi"/>
      <w:color w:val="000000" w:themeColor="text1"/>
      <w:sz w:val="28"/>
      <w:szCs w:val="28"/>
    </w:rPr>
  </w:style>
  <w:style w:type="character" w:customStyle="1" w:styleId="50">
    <w:name w:val="标题 5 字符"/>
    <w:basedOn w:val="a0"/>
    <w:link w:val="5"/>
    <w:uiPriority w:val="9"/>
    <w:semiHidden/>
    <w:rsid w:val="004003AB"/>
    <w:rPr>
      <w:rFonts w:cstheme="majorBidi"/>
      <w:color w:val="0F4761" w:themeColor="accent1" w:themeShade="BF"/>
      <w:sz w:val="24"/>
      <w:szCs w:val="24"/>
    </w:rPr>
  </w:style>
  <w:style w:type="character" w:customStyle="1" w:styleId="60">
    <w:name w:val="标题 6 字符"/>
    <w:basedOn w:val="a0"/>
    <w:link w:val="6"/>
    <w:uiPriority w:val="9"/>
    <w:semiHidden/>
    <w:rsid w:val="004003AB"/>
    <w:rPr>
      <w:rFonts w:cstheme="majorBidi"/>
      <w:b/>
      <w:bCs/>
      <w:color w:val="0F4761" w:themeColor="accent1" w:themeShade="BF"/>
    </w:rPr>
  </w:style>
  <w:style w:type="character" w:customStyle="1" w:styleId="70">
    <w:name w:val="标题 7 字符"/>
    <w:basedOn w:val="a0"/>
    <w:link w:val="7"/>
    <w:uiPriority w:val="9"/>
    <w:semiHidden/>
    <w:rsid w:val="004003AB"/>
    <w:rPr>
      <w:rFonts w:cstheme="majorBidi"/>
      <w:b/>
      <w:bCs/>
      <w:color w:val="595959" w:themeColor="text1" w:themeTint="A6"/>
    </w:rPr>
  </w:style>
  <w:style w:type="character" w:customStyle="1" w:styleId="80">
    <w:name w:val="标题 8 字符"/>
    <w:basedOn w:val="a0"/>
    <w:link w:val="8"/>
    <w:uiPriority w:val="9"/>
    <w:semiHidden/>
    <w:rsid w:val="004003AB"/>
    <w:rPr>
      <w:rFonts w:cstheme="majorBidi"/>
      <w:color w:val="595959" w:themeColor="text1" w:themeTint="A6"/>
    </w:rPr>
  </w:style>
  <w:style w:type="character" w:customStyle="1" w:styleId="90">
    <w:name w:val="标题 9 字符"/>
    <w:basedOn w:val="a0"/>
    <w:link w:val="9"/>
    <w:uiPriority w:val="9"/>
    <w:semiHidden/>
    <w:rsid w:val="004003AB"/>
    <w:rPr>
      <w:rFonts w:eastAsiaTheme="majorEastAsia" w:cstheme="majorBidi"/>
      <w:color w:val="595959" w:themeColor="text1" w:themeTint="A6"/>
    </w:rPr>
  </w:style>
  <w:style w:type="paragraph" w:styleId="a3">
    <w:name w:val="Title"/>
    <w:basedOn w:val="a"/>
    <w:next w:val="a"/>
    <w:link w:val="a4"/>
    <w:uiPriority w:val="10"/>
    <w:qFormat/>
    <w:rsid w:val="004003AB"/>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4003A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003AB"/>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4003AB"/>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003AB"/>
    <w:pPr>
      <w:spacing w:before="160" w:after="160"/>
      <w:jc w:val="center"/>
    </w:pPr>
    <w:rPr>
      <w:i/>
      <w:iCs/>
      <w:color w:val="404040" w:themeColor="text1" w:themeTint="BF"/>
    </w:rPr>
  </w:style>
  <w:style w:type="character" w:customStyle="1" w:styleId="a8">
    <w:name w:val="引用 字符"/>
    <w:basedOn w:val="a0"/>
    <w:link w:val="a7"/>
    <w:uiPriority w:val="29"/>
    <w:rsid w:val="004003AB"/>
    <w:rPr>
      <w:i/>
      <w:iCs/>
      <w:color w:val="404040" w:themeColor="text1" w:themeTint="BF"/>
    </w:rPr>
  </w:style>
  <w:style w:type="paragraph" w:styleId="a9">
    <w:name w:val="List Paragraph"/>
    <w:basedOn w:val="a"/>
    <w:uiPriority w:val="34"/>
    <w:qFormat/>
    <w:rsid w:val="004003AB"/>
    <w:pPr>
      <w:ind w:left="720"/>
      <w:contextualSpacing/>
    </w:pPr>
  </w:style>
  <w:style w:type="character" w:styleId="aa">
    <w:name w:val="Intense Emphasis"/>
    <w:basedOn w:val="a0"/>
    <w:uiPriority w:val="21"/>
    <w:qFormat/>
    <w:rsid w:val="004003AB"/>
    <w:rPr>
      <w:i/>
      <w:iCs/>
      <w:color w:val="0F4761" w:themeColor="accent1" w:themeShade="BF"/>
    </w:rPr>
  </w:style>
  <w:style w:type="paragraph" w:styleId="ab">
    <w:name w:val="Intense Quote"/>
    <w:basedOn w:val="a"/>
    <w:next w:val="a"/>
    <w:link w:val="ac"/>
    <w:uiPriority w:val="30"/>
    <w:qFormat/>
    <w:rsid w:val="004003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4003AB"/>
    <w:rPr>
      <w:i/>
      <w:iCs/>
      <w:color w:val="0F4761" w:themeColor="accent1" w:themeShade="BF"/>
    </w:rPr>
  </w:style>
  <w:style w:type="character" w:styleId="ad">
    <w:name w:val="Intense Reference"/>
    <w:basedOn w:val="a0"/>
    <w:uiPriority w:val="32"/>
    <w:qFormat/>
    <w:rsid w:val="004003AB"/>
    <w:rPr>
      <w:b/>
      <w:bCs/>
      <w:smallCaps/>
      <w:color w:val="0F4761" w:themeColor="accent1" w:themeShade="BF"/>
      <w:spacing w:val="5"/>
    </w:rPr>
  </w:style>
  <w:style w:type="paragraph" w:styleId="ae">
    <w:name w:val="header"/>
    <w:basedOn w:val="a"/>
    <w:link w:val="af"/>
    <w:uiPriority w:val="99"/>
    <w:unhideWhenUsed/>
    <w:rsid w:val="00565391"/>
    <w:pPr>
      <w:tabs>
        <w:tab w:val="center" w:pos="4153"/>
        <w:tab w:val="right" w:pos="8306"/>
      </w:tabs>
      <w:snapToGrid w:val="0"/>
      <w:jc w:val="center"/>
    </w:pPr>
    <w:rPr>
      <w:sz w:val="18"/>
      <w:szCs w:val="18"/>
    </w:rPr>
  </w:style>
  <w:style w:type="character" w:customStyle="1" w:styleId="af">
    <w:name w:val="页眉 字符"/>
    <w:basedOn w:val="a0"/>
    <w:link w:val="ae"/>
    <w:uiPriority w:val="99"/>
    <w:rsid w:val="00565391"/>
    <w:rPr>
      <w:sz w:val="18"/>
      <w:szCs w:val="18"/>
    </w:rPr>
  </w:style>
  <w:style w:type="paragraph" w:styleId="af0">
    <w:name w:val="footer"/>
    <w:basedOn w:val="a"/>
    <w:link w:val="af1"/>
    <w:uiPriority w:val="99"/>
    <w:unhideWhenUsed/>
    <w:rsid w:val="00565391"/>
    <w:pPr>
      <w:tabs>
        <w:tab w:val="center" w:pos="4153"/>
        <w:tab w:val="right" w:pos="8306"/>
      </w:tabs>
      <w:snapToGrid w:val="0"/>
      <w:jc w:val="left"/>
    </w:pPr>
    <w:rPr>
      <w:sz w:val="18"/>
      <w:szCs w:val="18"/>
    </w:rPr>
  </w:style>
  <w:style w:type="character" w:customStyle="1" w:styleId="af1">
    <w:name w:val="页脚 字符"/>
    <w:basedOn w:val="a0"/>
    <w:link w:val="af0"/>
    <w:uiPriority w:val="99"/>
    <w:rsid w:val="0056539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451427">
      <w:bodyDiv w:val="1"/>
      <w:marLeft w:val="0"/>
      <w:marRight w:val="0"/>
      <w:marTop w:val="0"/>
      <w:marBottom w:val="0"/>
      <w:divBdr>
        <w:top w:val="none" w:sz="0" w:space="0" w:color="auto"/>
        <w:left w:val="none" w:sz="0" w:space="0" w:color="auto"/>
        <w:bottom w:val="none" w:sz="0" w:space="0" w:color="auto"/>
        <w:right w:val="none" w:sz="0" w:space="0" w:color="auto"/>
      </w:divBdr>
    </w:div>
    <w:div w:id="980236607">
      <w:bodyDiv w:val="1"/>
      <w:marLeft w:val="0"/>
      <w:marRight w:val="0"/>
      <w:marTop w:val="0"/>
      <w:marBottom w:val="0"/>
      <w:divBdr>
        <w:top w:val="none" w:sz="0" w:space="0" w:color="auto"/>
        <w:left w:val="none" w:sz="0" w:space="0" w:color="auto"/>
        <w:bottom w:val="none" w:sz="0" w:space="0" w:color="auto"/>
        <w:right w:val="none" w:sz="0" w:space="0" w:color="auto"/>
      </w:divBdr>
    </w:div>
    <w:div w:id="1255435121">
      <w:bodyDiv w:val="1"/>
      <w:marLeft w:val="0"/>
      <w:marRight w:val="0"/>
      <w:marTop w:val="0"/>
      <w:marBottom w:val="0"/>
      <w:divBdr>
        <w:top w:val="none" w:sz="0" w:space="0" w:color="auto"/>
        <w:left w:val="none" w:sz="0" w:space="0" w:color="auto"/>
        <w:bottom w:val="none" w:sz="0" w:space="0" w:color="auto"/>
        <w:right w:val="none" w:sz="0" w:space="0" w:color="auto"/>
      </w:divBdr>
    </w:div>
    <w:div w:id="1412464541">
      <w:bodyDiv w:val="1"/>
      <w:marLeft w:val="0"/>
      <w:marRight w:val="0"/>
      <w:marTop w:val="0"/>
      <w:marBottom w:val="0"/>
      <w:divBdr>
        <w:top w:val="none" w:sz="0" w:space="0" w:color="auto"/>
        <w:left w:val="none" w:sz="0" w:space="0" w:color="auto"/>
        <w:bottom w:val="none" w:sz="0" w:space="0" w:color="auto"/>
        <w:right w:val="none" w:sz="0" w:space="0" w:color="auto"/>
      </w:divBdr>
    </w:div>
    <w:div w:id="1576820018">
      <w:bodyDiv w:val="1"/>
      <w:marLeft w:val="0"/>
      <w:marRight w:val="0"/>
      <w:marTop w:val="0"/>
      <w:marBottom w:val="0"/>
      <w:divBdr>
        <w:top w:val="none" w:sz="0" w:space="0" w:color="auto"/>
        <w:left w:val="none" w:sz="0" w:space="0" w:color="auto"/>
        <w:bottom w:val="none" w:sz="0" w:space="0" w:color="auto"/>
        <w:right w:val="none" w:sz="0" w:space="0" w:color="auto"/>
      </w:divBdr>
    </w:div>
    <w:div w:id="1633974063">
      <w:bodyDiv w:val="1"/>
      <w:marLeft w:val="0"/>
      <w:marRight w:val="0"/>
      <w:marTop w:val="0"/>
      <w:marBottom w:val="0"/>
      <w:divBdr>
        <w:top w:val="none" w:sz="0" w:space="0" w:color="auto"/>
        <w:left w:val="none" w:sz="0" w:space="0" w:color="auto"/>
        <w:bottom w:val="none" w:sz="0" w:space="0" w:color="auto"/>
        <w:right w:val="none" w:sz="0" w:space="0" w:color="auto"/>
      </w:divBdr>
    </w:div>
    <w:div w:id="1777091919">
      <w:bodyDiv w:val="1"/>
      <w:marLeft w:val="0"/>
      <w:marRight w:val="0"/>
      <w:marTop w:val="0"/>
      <w:marBottom w:val="0"/>
      <w:divBdr>
        <w:top w:val="none" w:sz="0" w:space="0" w:color="auto"/>
        <w:left w:val="none" w:sz="0" w:space="0" w:color="auto"/>
        <w:bottom w:val="none" w:sz="0" w:space="0" w:color="auto"/>
        <w:right w:val="none" w:sz="0" w:space="0" w:color="auto"/>
      </w:divBdr>
    </w:div>
    <w:div w:id="1901164873">
      <w:bodyDiv w:val="1"/>
      <w:marLeft w:val="0"/>
      <w:marRight w:val="0"/>
      <w:marTop w:val="0"/>
      <w:marBottom w:val="0"/>
      <w:divBdr>
        <w:top w:val="none" w:sz="0" w:space="0" w:color="auto"/>
        <w:left w:val="none" w:sz="0" w:space="0" w:color="auto"/>
        <w:bottom w:val="none" w:sz="0" w:space="0" w:color="auto"/>
        <w:right w:val="none" w:sz="0" w:space="0" w:color="auto"/>
      </w:divBdr>
    </w:div>
    <w:div w:id="2001931792">
      <w:bodyDiv w:val="1"/>
      <w:marLeft w:val="0"/>
      <w:marRight w:val="0"/>
      <w:marTop w:val="0"/>
      <w:marBottom w:val="0"/>
      <w:divBdr>
        <w:top w:val="none" w:sz="0" w:space="0" w:color="auto"/>
        <w:left w:val="none" w:sz="0" w:space="0" w:color="auto"/>
        <w:bottom w:val="none" w:sz="0" w:space="0" w:color="auto"/>
        <w:right w:val="none" w:sz="0" w:space="0" w:color="auto"/>
      </w:divBdr>
    </w:div>
    <w:div w:id="2038968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TotalTime>
  <Pages>1</Pages>
  <Words>4763</Words>
  <Characters>5383</Characters>
  <Application>Microsoft Office Word</Application>
  <DocSecurity>0</DocSecurity>
  <Lines>336</Lines>
  <Paragraphs>362</Paragraphs>
  <ScaleCrop>false</ScaleCrop>
  <Company/>
  <LinksUpToDate>false</LinksUpToDate>
  <CharactersWithSpaces>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cjf</dc:creator>
  <cp:keywords/>
  <dc:description/>
  <cp:lastModifiedBy>cjf</cp:lastModifiedBy>
  <cp:revision>37</cp:revision>
  <dcterms:created xsi:type="dcterms:W3CDTF">2025-03-28T06:42:00Z</dcterms:created>
  <dcterms:modified xsi:type="dcterms:W3CDTF">2025-08-07T10:17:00Z</dcterms:modified>
</cp:coreProperties>
</file>